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4980" w:type="dxa"/>
        <w:tblCellMar>
          <w:left w:w="0" w:type="dxa"/>
          <w:right w:w="0" w:type="dxa"/>
        </w:tblCellMar>
        <w:tblLook w:val="04A0" w:firstRow="1" w:lastRow="0" w:firstColumn="1" w:lastColumn="0" w:noHBand="0" w:noVBand="1"/>
        <w:tblDescription w:val="Page layout for front and back cover of booklet"/>
      </w:tblPr>
      <w:tblGrid>
        <w:gridCol w:w="6740"/>
        <w:gridCol w:w="6"/>
        <w:gridCol w:w="6"/>
        <w:gridCol w:w="8228"/>
      </w:tblGrid>
      <w:tr w:rsidR="009D2335" w14:paraId="23100536" w14:textId="77777777" w:rsidTr="00B91A51">
        <w:trPr>
          <w:trHeight w:hRule="exact" w:val="8380"/>
        </w:trPr>
        <w:tc>
          <w:tcPr>
            <w:tcW w:w="4657" w:type="dxa"/>
          </w:tcPr>
          <w:tbl>
            <w:tblPr>
              <w:tblW w:w="5000" w:type="pct"/>
              <w:tblCellMar>
                <w:left w:w="0" w:type="dxa"/>
                <w:right w:w="0" w:type="dxa"/>
              </w:tblCellMar>
              <w:tblLook w:val="04A0" w:firstRow="1" w:lastRow="0" w:firstColumn="1" w:lastColumn="0" w:noHBand="0" w:noVBand="1"/>
              <w:tblDescription w:val="Back cover layout"/>
            </w:tblPr>
            <w:tblGrid>
              <w:gridCol w:w="6740"/>
            </w:tblGrid>
            <w:tr w:rsidR="009D2335" w14:paraId="7215AE45" w14:textId="77777777" w:rsidTr="00B91A51">
              <w:trPr>
                <w:trHeight w:val="6537"/>
              </w:trPr>
              <w:tc>
                <w:tcPr>
                  <w:tcW w:w="5000" w:type="pct"/>
                </w:tcPr>
                <w:p w14:paraId="54427714" w14:textId="406C80F9" w:rsidR="009D2335" w:rsidRPr="00B91A51" w:rsidRDefault="0057522A">
                  <w:pPr>
                    <w:pStyle w:val="Heading2"/>
                    <w:spacing w:before="0"/>
                    <w:rPr>
                      <w:color w:val="auto"/>
                    </w:rPr>
                  </w:pPr>
                  <w:bookmarkStart w:id="0" w:name="_Toc347752181"/>
                  <w:r w:rsidRPr="00B91A51">
                    <w:rPr>
                      <w:color w:val="auto"/>
                    </w:rPr>
                    <w:t>Who we are</w:t>
                  </w:r>
                  <w:bookmarkEnd w:id="0"/>
                  <w:r w:rsidR="00B91A51" w:rsidRPr="00B91A51">
                    <w:rPr>
                      <w:color w:val="auto"/>
                    </w:rPr>
                    <w:t>:</w:t>
                  </w:r>
                </w:p>
                <w:p w14:paraId="43F4BD31" w14:textId="77777777" w:rsidR="00B91A51" w:rsidRPr="00B91A51" w:rsidRDefault="00B91A51" w:rsidP="00B91A51">
                  <w:pPr>
                    <w:ind w:left="-5" w:right="8"/>
                    <w:rPr>
                      <w:color w:val="auto"/>
                    </w:rPr>
                  </w:pPr>
                  <w:r w:rsidRPr="00B91A51">
                    <w:rPr>
                      <w:color w:val="auto"/>
                    </w:rPr>
                    <w:t xml:space="preserve">The program of Little Big Steps, Inc. has been developed to meet the physical, mental, social, emotional &amp; creative needs of the individual child. The classroom environments encourage trust and independence. Our center promotes the development of the whole child through play. Activities in the classroom reflect our commitment to provide a developmentally appropriate experience for all children. We believe that children learn through active </w:t>
                  </w:r>
                  <w:proofErr w:type="gramStart"/>
                  <w:r w:rsidRPr="00B91A51">
                    <w:rPr>
                      <w:color w:val="auto"/>
                    </w:rPr>
                    <w:t>hands on</w:t>
                  </w:r>
                  <w:proofErr w:type="gramEnd"/>
                  <w:r w:rsidRPr="00B91A51">
                    <w:rPr>
                      <w:color w:val="auto"/>
                    </w:rPr>
                    <w:t xml:space="preserve"> involvement with materials, equipment &amp; activities. During active play, a child’s mind, body &amp; emotions develop, and true learning takes place.</w:t>
                  </w:r>
                </w:p>
                <w:p w14:paraId="1F0AD1E0" w14:textId="77777777" w:rsidR="00B91A51" w:rsidRPr="00B91A51" w:rsidRDefault="00B91A51" w:rsidP="00B91A51">
                  <w:pPr>
                    <w:ind w:left="-5" w:right="8"/>
                    <w:rPr>
                      <w:color w:val="auto"/>
                    </w:rPr>
                  </w:pPr>
                  <w:r w:rsidRPr="00B91A51">
                    <w:rPr>
                      <w:color w:val="auto"/>
                    </w:rPr>
                    <w:t>Our goal is to provide a stimulating, sensitive environment that supports the child’s social, emotional, physical &amp; cognitive growth. Children will learn to form positive, caring &amp; cooperative relationships by interacting with other children and our teachers. In doing this, the child will learn social skills that will last them a lifetime. Early Childhood play experiences effect learning and personal growth throughout life. Our main objective is to assist families in the task of providing the strong foundation for their child’s future development.</w:t>
                  </w:r>
                </w:p>
                <w:p w14:paraId="14DF1887" w14:textId="575F952D" w:rsidR="009D2335" w:rsidRPr="00B91A51" w:rsidRDefault="009D2335">
                  <w:pPr>
                    <w:rPr>
                      <w:color w:val="auto"/>
                    </w:rPr>
                  </w:pPr>
                </w:p>
                <w:p w14:paraId="3790D17B" w14:textId="7E345A0F" w:rsidR="009D2335" w:rsidRPr="00B91A51" w:rsidRDefault="0057522A" w:rsidP="00B91A51">
                  <w:pPr>
                    <w:pStyle w:val="Heading2"/>
                    <w:rPr>
                      <w:color w:val="auto"/>
                    </w:rPr>
                  </w:pPr>
                  <w:bookmarkStart w:id="1" w:name="_Toc347752182"/>
                  <w:r w:rsidRPr="00B91A51">
                    <w:rPr>
                      <w:color w:val="auto"/>
                    </w:rPr>
                    <w:t>Contact Us</w:t>
                  </w:r>
                  <w:bookmarkEnd w:id="1"/>
                </w:p>
                <w:sdt>
                  <w:sdtPr>
                    <w:rPr>
                      <w:color w:val="auto"/>
                      <w:sz w:val="22"/>
                      <w:szCs w:val="22"/>
                    </w:rPr>
                    <w:alias w:val="Company Address"/>
                    <w:tag w:val=""/>
                    <w:id w:val="-1057700626"/>
                    <w:placeholder>
                      <w:docPart w:val="65894376311B4101B769510E155FE678"/>
                    </w:placeholder>
                    <w:dataBinding w:prefixMappings="xmlns:ns0='http://schemas.microsoft.com/office/2006/coverPageProps' " w:xpath="/ns0:CoverPageProperties[1]/ns0:CompanyAddress[1]" w:storeItemID="{55AF091B-3C7A-41E3-B477-F2FDAA23CFDA}"/>
                    <w15:appearance w15:val="hidden"/>
                    <w:text w:multiLine="1"/>
                  </w:sdtPr>
                  <w:sdtContent>
                    <w:p w14:paraId="49C137FF" w14:textId="3B424C69" w:rsidR="009D2335" w:rsidRPr="00B91A51" w:rsidRDefault="00B91A51">
                      <w:pPr>
                        <w:rPr>
                          <w:color w:val="auto"/>
                          <w:sz w:val="22"/>
                          <w:szCs w:val="22"/>
                        </w:rPr>
                      </w:pPr>
                      <w:r w:rsidRPr="00B91A51">
                        <w:rPr>
                          <w:color w:val="auto"/>
                          <w:sz w:val="22"/>
                          <w:szCs w:val="22"/>
                        </w:rPr>
                        <w:t>71 North Mtn. Blvd</w:t>
                      </w:r>
                      <w:r w:rsidRPr="00B91A51">
                        <w:rPr>
                          <w:color w:val="auto"/>
                          <w:sz w:val="22"/>
                          <w:szCs w:val="22"/>
                        </w:rPr>
                        <w:br/>
                        <w:t>Mountain Top, PA 18707</w:t>
                      </w:r>
                    </w:p>
                  </w:sdtContent>
                </w:sdt>
                <w:p w14:paraId="148E0316" w14:textId="220473D0" w:rsidR="009D2335" w:rsidRPr="00B91A51" w:rsidRDefault="0057522A">
                  <w:pPr>
                    <w:pStyle w:val="ContactInfo"/>
                    <w:rPr>
                      <w:color w:val="auto"/>
                      <w:sz w:val="22"/>
                      <w:szCs w:val="22"/>
                    </w:rPr>
                  </w:pPr>
                  <w:r w:rsidRPr="00B91A51">
                    <w:rPr>
                      <w:color w:val="auto"/>
                      <w:sz w:val="22"/>
                      <w:szCs w:val="22"/>
                    </w:rPr>
                    <w:t xml:space="preserve">Phone: </w:t>
                  </w:r>
                  <w:r w:rsidR="00B91A51" w:rsidRPr="00B91A51">
                    <w:rPr>
                      <w:color w:val="auto"/>
                      <w:sz w:val="22"/>
                      <w:szCs w:val="22"/>
                    </w:rPr>
                    <w:t>(570) 261-4376</w:t>
                  </w:r>
                </w:p>
                <w:p w14:paraId="2719277A" w14:textId="23FCE3C9" w:rsidR="009D2335" w:rsidRPr="00B91A51" w:rsidRDefault="0057522A">
                  <w:pPr>
                    <w:pStyle w:val="ContactInfo"/>
                    <w:rPr>
                      <w:color w:val="auto"/>
                      <w:sz w:val="22"/>
                      <w:szCs w:val="22"/>
                    </w:rPr>
                  </w:pPr>
                  <w:r w:rsidRPr="00B91A51">
                    <w:rPr>
                      <w:color w:val="auto"/>
                      <w:sz w:val="22"/>
                      <w:szCs w:val="22"/>
                    </w:rPr>
                    <w:t xml:space="preserve">Email: </w:t>
                  </w:r>
                  <w:r w:rsidR="00B91A51" w:rsidRPr="00B91A51">
                    <w:rPr>
                      <w:color w:val="auto"/>
                      <w:sz w:val="22"/>
                      <w:szCs w:val="22"/>
                    </w:rPr>
                    <w:t>director@littlebigstepselc.com</w:t>
                  </w:r>
                </w:p>
                <w:p w14:paraId="0B0C4DEA" w14:textId="686E046F" w:rsidR="009D2335" w:rsidRDefault="0057522A">
                  <w:pPr>
                    <w:pStyle w:val="ContactInfo"/>
                  </w:pPr>
                  <w:r w:rsidRPr="00B91A51">
                    <w:rPr>
                      <w:color w:val="auto"/>
                      <w:sz w:val="22"/>
                      <w:szCs w:val="22"/>
                    </w:rPr>
                    <w:t xml:space="preserve">Web: </w:t>
                  </w:r>
                  <w:r w:rsidR="00B91A51" w:rsidRPr="00B91A51">
                    <w:rPr>
                      <w:color w:val="auto"/>
                      <w:sz w:val="22"/>
                      <w:szCs w:val="22"/>
                    </w:rPr>
                    <w:t>www.littlebigstepselc.com</w:t>
                  </w:r>
                </w:p>
              </w:tc>
            </w:tr>
            <w:tr w:rsidR="009D2335" w14:paraId="2882A13E" w14:textId="77777777" w:rsidTr="00B91A51">
              <w:trPr>
                <w:trHeight w:val="1842"/>
              </w:trPr>
              <w:tc>
                <w:tcPr>
                  <w:tcW w:w="5000" w:type="pct"/>
                  <w:vAlign w:val="bottom"/>
                </w:tcPr>
                <w:tbl>
                  <w:tblPr>
                    <w:tblW w:w="6736" w:type="dxa"/>
                    <w:tblInd w:w="4" w:type="dxa"/>
                    <w:tblCellMar>
                      <w:left w:w="0" w:type="dxa"/>
                      <w:right w:w="144" w:type="dxa"/>
                    </w:tblCellMar>
                    <w:tblLook w:val="04A0" w:firstRow="1" w:lastRow="0" w:firstColumn="1" w:lastColumn="0" w:noHBand="0" w:noVBand="1"/>
                    <w:tblDescription w:val="Logo and contact info"/>
                  </w:tblPr>
                  <w:tblGrid>
                    <w:gridCol w:w="1624"/>
                    <w:gridCol w:w="5112"/>
                  </w:tblGrid>
                  <w:tr w:rsidR="009D2335" w14:paraId="3D8C86EB" w14:textId="77777777" w:rsidTr="00B91A51">
                    <w:trPr>
                      <w:trHeight w:val="619"/>
                    </w:trPr>
                    <w:tc>
                      <w:tcPr>
                        <w:tcW w:w="1624" w:type="dxa"/>
                        <w:vAlign w:val="bottom"/>
                      </w:tcPr>
                      <w:p w14:paraId="44CB89F9" w14:textId="33990EAA" w:rsidR="009D2335" w:rsidRDefault="009D2335">
                        <w:pPr>
                          <w:pStyle w:val="NoSpacing"/>
                        </w:pPr>
                      </w:p>
                    </w:tc>
                    <w:tc>
                      <w:tcPr>
                        <w:tcW w:w="5112" w:type="dxa"/>
                        <w:vAlign w:val="bottom"/>
                      </w:tcPr>
                      <w:p w14:paraId="4F78E781" w14:textId="77777777" w:rsidR="009D2335" w:rsidRDefault="00000000">
                        <w:pPr>
                          <w:pStyle w:val="Heading4"/>
                        </w:pPr>
                        <w:sdt>
                          <w:sdtPr>
                            <w:alias w:val="Company Name"/>
                            <w:tag w:val=""/>
                            <w:id w:val="-352183792"/>
                            <w:placeholder>
                              <w:docPart w:val="26EBA3EFF3E940A8A95615A437B12D26"/>
                            </w:placeholder>
                            <w:showingPlcHdr/>
                            <w:dataBinding w:prefixMappings="xmlns:ns0='http://schemas.openxmlformats.org/officeDocument/2006/extended-properties' " w:xpath="/ns0:Properties[1]/ns0:Company[1]" w:storeItemID="{6668398D-A668-4E3E-A5EB-62B293D839F1}"/>
                            <w15:appearance w15:val="hidden"/>
                            <w:text/>
                          </w:sdtPr>
                          <w:sdtContent>
                            <w:r w:rsidR="0057522A">
                              <w:t>[Company Name]</w:t>
                            </w:r>
                          </w:sdtContent>
                        </w:sdt>
                      </w:p>
                      <w:sdt>
                        <w:sdtPr>
                          <w:alias w:val="Company Address"/>
                          <w:tag w:val=""/>
                          <w:id w:val="758407760"/>
                          <w:placeholder>
                            <w:docPart w:val="65894376311B4101B769510E155FE678"/>
                          </w:placeholder>
                          <w:dataBinding w:prefixMappings="xmlns:ns0='http://schemas.microsoft.com/office/2006/coverPageProps' " w:xpath="/ns0:CoverPageProperties[1]/ns0:CompanyAddress[1]" w:storeItemID="{55AF091B-3C7A-41E3-B477-F2FDAA23CFDA}"/>
                          <w15:appearance w15:val="hidden"/>
                          <w:text w:multiLine="1"/>
                        </w:sdtPr>
                        <w:sdtContent>
                          <w:p w14:paraId="6C5615BB" w14:textId="60665C02" w:rsidR="009D2335" w:rsidRDefault="00B91A51">
                            <w:pPr>
                              <w:pStyle w:val="NoSpacing"/>
                            </w:pPr>
                            <w:r>
                              <w:t>71 North Mtn. Blvd</w:t>
                            </w:r>
                            <w:r>
                              <w:br/>
                              <w:t>Mountain Top, PA 18707</w:t>
                            </w:r>
                          </w:p>
                        </w:sdtContent>
                      </w:sdt>
                    </w:tc>
                  </w:tr>
                </w:tbl>
                <w:p w14:paraId="5320B312" w14:textId="77777777" w:rsidR="009D2335" w:rsidRDefault="009D2335">
                  <w:pPr>
                    <w:pStyle w:val="NoSpacing"/>
                  </w:pPr>
                </w:p>
              </w:tc>
            </w:tr>
          </w:tbl>
          <w:p w14:paraId="367089FC" w14:textId="77777777" w:rsidR="009D2335" w:rsidRDefault="009D2335">
            <w:pPr>
              <w:pStyle w:val="NoSpacing"/>
            </w:pPr>
          </w:p>
        </w:tc>
        <w:tc>
          <w:tcPr>
            <w:tcW w:w="4" w:type="dxa"/>
          </w:tcPr>
          <w:p w14:paraId="166A66CF" w14:textId="77777777" w:rsidR="009D2335" w:rsidRDefault="009D2335">
            <w:pPr>
              <w:pStyle w:val="NoSpacing"/>
            </w:pPr>
          </w:p>
        </w:tc>
        <w:tc>
          <w:tcPr>
            <w:tcW w:w="4" w:type="dxa"/>
          </w:tcPr>
          <w:p w14:paraId="0AF6DA03" w14:textId="77777777" w:rsidR="009D2335" w:rsidRDefault="009D2335">
            <w:pPr>
              <w:pStyle w:val="NoSpacing"/>
            </w:pPr>
          </w:p>
        </w:tc>
        <w:tc>
          <w:tcPr>
            <w:tcW w:w="10315" w:type="dxa"/>
          </w:tcPr>
          <w:tbl>
            <w:tblPr>
              <w:tblpPr w:leftFromText="180" w:rightFromText="180" w:vertAnchor="page" w:horzAnchor="page" w:tblpX="2161" w:tblpY="181"/>
              <w:tblOverlap w:val="never"/>
              <w:tblW w:w="3213" w:type="pct"/>
              <w:tblCellMar>
                <w:left w:w="0" w:type="dxa"/>
                <w:right w:w="0" w:type="dxa"/>
              </w:tblCellMar>
              <w:tblLook w:val="04A0" w:firstRow="1" w:lastRow="0" w:firstColumn="1" w:lastColumn="0" w:noHBand="0" w:noVBand="1"/>
              <w:tblDescription w:val="Front cover layout"/>
            </w:tblPr>
            <w:tblGrid>
              <w:gridCol w:w="5287"/>
            </w:tblGrid>
            <w:tr w:rsidR="009D2335" w14:paraId="614DFB7F" w14:textId="77777777" w:rsidTr="00B91A51">
              <w:trPr>
                <w:trHeight w:val="3601"/>
              </w:trPr>
              <w:tc>
                <w:tcPr>
                  <w:tcW w:w="5000" w:type="pct"/>
                  <w:vAlign w:val="bottom"/>
                </w:tcPr>
                <w:p w14:paraId="04B517D8" w14:textId="77777777" w:rsidR="009D2335" w:rsidRDefault="00B91A51" w:rsidP="00B91A51">
                  <w:pPr>
                    <w:pStyle w:val="Title"/>
                    <w:jc w:val="center"/>
                    <w:rPr>
                      <w:sz w:val="20"/>
                      <w:szCs w:val="20"/>
                    </w:rPr>
                  </w:pPr>
                  <w:r w:rsidRPr="00B91A51">
                    <w:rPr>
                      <w:sz w:val="20"/>
                      <w:szCs w:val="20"/>
                    </w:rPr>
                    <w:drawing>
                      <wp:inline distT="0" distB="0" distL="0" distR="0" wp14:anchorId="4BCB8BD3" wp14:editId="7090B420">
                        <wp:extent cx="3357198" cy="2264410"/>
                        <wp:effectExtent l="0" t="0" r="0" b="2540"/>
                        <wp:docPr id="3" name="Picture 3"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with medium confidence"/>
                                <pic:cNvPicPr/>
                              </pic:nvPicPr>
                              <pic:blipFill>
                                <a:blip r:embed="rId10"/>
                                <a:stretch>
                                  <a:fillRect/>
                                </a:stretch>
                              </pic:blipFill>
                              <pic:spPr>
                                <a:xfrm>
                                  <a:off x="0" y="0"/>
                                  <a:ext cx="3392388" cy="2288146"/>
                                </a:xfrm>
                                <a:prstGeom prst="rect">
                                  <a:avLst/>
                                </a:prstGeom>
                              </pic:spPr>
                            </pic:pic>
                          </a:graphicData>
                        </a:graphic>
                      </wp:inline>
                    </w:drawing>
                  </w:r>
                </w:p>
                <w:p w14:paraId="38B932D6" w14:textId="77777777" w:rsidR="00B91A51" w:rsidRDefault="00B91A51" w:rsidP="00B91A51">
                  <w:pPr>
                    <w:pStyle w:val="Title"/>
                    <w:jc w:val="center"/>
                    <w:rPr>
                      <w:sz w:val="20"/>
                      <w:szCs w:val="20"/>
                    </w:rPr>
                  </w:pPr>
                </w:p>
                <w:p w14:paraId="75AC22F2" w14:textId="77777777" w:rsidR="00B91A51" w:rsidRDefault="00B91A51" w:rsidP="00B91A51">
                  <w:pPr>
                    <w:pStyle w:val="Title"/>
                    <w:jc w:val="center"/>
                    <w:rPr>
                      <w:sz w:val="72"/>
                      <w:szCs w:val="72"/>
                    </w:rPr>
                  </w:pPr>
                </w:p>
                <w:p w14:paraId="62C6CA94" w14:textId="7DEE5231" w:rsidR="00DA3DDA" w:rsidRDefault="00DA3DDA" w:rsidP="00130D22">
                  <w:pPr>
                    <w:pStyle w:val="Title"/>
                    <w:rPr>
                      <w:b/>
                      <w:bCs/>
                      <w:color w:val="auto"/>
                      <w:sz w:val="72"/>
                      <w:szCs w:val="72"/>
                    </w:rPr>
                  </w:pPr>
                </w:p>
                <w:p w14:paraId="083F55B5" w14:textId="693B9B94" w:rsidR="005D1280" w:rsidRPr="00B91A51" w:rsidRDefault="00151928" w:rsidP="005D1280">
                  <w:pPr>
                    <w:pStyle w:val="Title"/>
                    <w:jc w:val="center"/>
                    <w:rPr>
                      <w:b/>
                      <w:bCs/>
                      <w:color w:val="auto"/>
                      <w:sz w:val="72"/>
                      <w:szCs w:val="72"/>
                    </w:rPr>
                  </w:pPr>
                  <w:r>
                    <w:rPr>
                      <w:b/>
                      <w:bCs/>
                      <w:color w:val="auto"/>
                      <w:sz w:val="72"/>
                      <w:szCs w:val="72"/>
                    </w:rPr>
                    <w:t>PRE-K</w:t>
                  </w:r>
                </w:p>
                <w:p w14:paraId="0443C5BA" w14:textId="77777777" w:rsidR="00B91A51" w:rsidRDefault="00B91A51" w:rsidP="00B91A51">
                  <w:pPr>
                    <w:pStyle w:val="Title"/>
                    <w:jc w:val="center"/>
                    <w:rPr>
                      <w:sz w:val="20"/>
                      <w:szCs w:val="20"/>
                    </w:rPr>
                  </w:pPr>
                </w:p>
                <w:p w14:paraId="3B164B27" w14:textId="3F7B9D06" w:rsidR="00B91A51" w:rsidRPr="00B91A51" w:rsidRDefault="00B91A51" w:rsidP="00B91A51">
                  <w:pPr>
                    <w:pStyle w:val="Title"/>
                    <w:jc w:val="center"/>
                    <w:rPr>
                      <w:sz w:val="20"/>
                      <w:szCs w:val="20"/>
                    </w:rPr>
                  </w:pPr>
                </w:p>
              </w:tc>
            </w:tr>
            <w:tr w:rsidR="009D2335" w14:paraId="5E23A6FD" w14:textId="77777777" w:rsidTr="00B91A51">
              <w:trPr>
                <w:trHeight w:val="3292"/>
              </w:trPr>
              <w:tc>
                <w:tcPr>
                  <w:tcW w:w="5000" w:type="pct"/>
                  <w:vAlign w:val="center"/>
                </w:tcPr>
                <w:p w14:paraId="77E741FB" w14:textId="77777777" w:rsidR="00B91A51" w:rsidRPr="00B91A51" w:rsidRDefault="00B91A51">
                  <w:pPr>
                    <w:rPr>
                      <w:sz w:val="44"/>
                      <w:szCs w:val="44"/>
                    </w:rPr>
                  </w:pPr>
                </w:p>
                <w:p w14:paraId="2B5E5D07" w14:textId="77777777" w:rsidR="009D2335" w:rsidRDefault="009D2335">
                  <w:pPr>
                    <w:pStyle w:val="NoSpacing"/>
                    <w:jc w:val="center"/>
                  </w:pPr>
                </w:p>
              </w:tc>
            </w:tr>
            <w:tr w:rsidR="009D2335" w14:paraId="424721CE" w14:textId="77777777" w:rsidTr="00B91A51">
              <w:trPr>
                <w:trHeight w:val="1485"/>
              </w:trPr>
              <w:tc>
                <w:tcPr>
                  <w:tcW w:w="5000" w:type="pct"/>
                </w:tcPr>
                <w:p w14:paraId="18CA22C3" w14:textId="77777777" w:rsidR="009D2335" w:rsidRDefault="00000000">
                  <w:pPr>
                    <w:pStyle w:val="Organization"/>
                  </w:pPr>
                  <w:sdt>
                    <w:sdtPr>
                      <w:alias w:val="Company Name"/>
                      <w:tag w:val=""/>
                      <w:id w:val="703292134"/>
                      <w:placeholder>
                        <w:docPart w:val="26EBA3EFF3E940A8A95615A437B12D26"/>
                      </w:placeholder>
                      <w:showingPlcHdr/>
                      <w:dataBinding w:prefixMappings="xmlns:ns0='http://schemas.openxmlformats.org/officeDocument/2006/extended-properties' " w:xpath="/ns0:Properties[1]/ns0:Company[1]" w:storeItemID="{6668398D-A668-4E3E-A5EB-62B293D839F1}"/>
                      <w15:appearance w15:val="hidden"/>
                      <w:text/>
                    </w:sdtPr>
                    <w:sdtContent>
                      <w:r w:rsidR="0057522A">
                        <w:t>[Company Name]</w:t>
                      </w:r>
                    </w:sdtContent>
                  </w:sdt>
                </w:p>
                <w:sdt>
                  <w:sdtPr>
                    <w:id w:val="-1219047643"/>
                    <w:placeholder>
                      <w:docPart w:val="A65102D9108740F1B5522ABB55855B00"/>
                    </w:placeholder>
                    <w:temporary/>
                    <w:showingPlcHdr/>
                    <w15:appearance w15:val="hidden"/>
                    <w:text/>
                  </w:sdtPr>
                  <w:sdtContent>
                    <w:p w14:paraId="1DA44711" w14:textId="77777777" w:rsidR="009D2335" w:rsidRDefault="0057522A">
                      <w:pPr>
                        <w:pStyle w:val="Subtitle"/>
                      </w:pPr>
                      <w:r>
                        <w:t>[Subtitle]</w:t>
                      </w:r>
                    </w:p>
                  </w:sdtContent>
                </w:sdt>
              </w:tc>
            </w:tr>
          </w:tbl>
          <w:p w14:paraId="3DE8B261" w14:textId="77777777" w:rsidR="009D2335" w:rsidRDefault="009D2335">
            <w:pPr>
              <w:pStyle w:val="NoSpacing"/>
            </w:pPr>
          </w:p>
        </w:tc>
      </w:tr>
    </w:tbl>
    <w:p w14:paraId="38A4B784" w14:textId="77777777" w:rsidR="009D2335" w:rsidRDefault="009D2335">
      <w:pPr>
        <w:pStyle w:val="NoSpacing"/>
      </w:pPr>
    </w:p>
    <w:tbl>
      <w:tblPr>
        <w:tblW w:w="0" w:type="auto"/>
        <w:tblCellMar>
          <w:left w:w="0" w:type="dxa"/>
          <w:right w:w="0" w:type="dxa"/>
        </w:tblCellMar>
        <w:tblLook w:val="04A0" w:firstRow="1" w:lastRow="0" w:firstColumn="1" w:lastColumn="0" w:noHBand="0" w:noVBand="1"/>
        <w:tblDescription w:val="Page layout for 2 interior booklet pages"/>
      </w:tblPr>
      <w:tblGrid>
        <w:gridCol w:w="6192"/>
        <w:gridCol w:w="864"/>
        <w:gridCol w:w="864"/>
        <w:gridCol w:w="6192"/>
      </w:tblGrid>
      <w:tr w:rsidR="009D2335" w14:paraId="5CE08322" w14:textId="77777777">
        <w:trPr>
          <w:trHeight w:hRule="exact" w:val="504"/>
        </w:trPr>
        <w:tc>
          <w:tcPr>
            <w:tcW w:w="6192" w:type="dxa"/>
            <w:vAlign w:val="bottom"/>
          </w:tcPr>
          <w:p w14:paraId="70EDFFCE" w14:textId="77777777" w:rsidR="009D2335" w:rsidRDefault="009D2335">
            <w:pPr>
              <w:pStyle w:val="NoSpacing"/>
              <w:rPr>
                <w:rStyle w:val="PageNumber"/>
              </w:rPr>
            </w:pPr>
          </w:p>
        </w:tc>
        <w:tc>
          <w:tcPr>
            <w:tcW w:w="864" w:type="dxa"/>
            <w:vAlign w:val="bottom"/>
          </w:tcPr>
          <w:p w14:paraId="757B6BB5" w14:textId="77777777" w:rsidR="009D2335" w:rsidRDefault="009D2335">
            <w:pPr>
              <w:pStyle w:val="NoSpacing"/>
            </w:pPr>
          </w:p>
        </w:tc>
        <w:tc>
          <w:tcPr>
            <w:tcW w:w="864" w:type="dxa"/>
            <w:vAlign w:val="bottom"/>
          </w:tcPr>
          <w:p w14:paraId="1ADFF1EC" w14:textId="77777777" w:rsidR="009D2335" w:rsidRDefault="009D2335">
            <w:pPr>
              <w:pStyle w:val="NoSpacing"/>
            </w:pPr>
          </w:p>
        </w:tc>
        <w:tc>
          <w:tcPr>
            <w:tcW w:w="6192" w:type="dxa"/>
            <w:vAlign w:val="bottom"/>
          </w:tcPr>
          <w:p w14:paraId="1C50A542" w14:textId="77777777" w:rsidR="009D2335" w:rsidRDefault="0057522A">
            <w:pPr>
              <w:pStyle w:val="NoSpacing"/>
              <w:jc w:val="right"/>
              <w:rPr>
                <w:rStyle w:val="PageNumber"/>
              </w:rPr>
            </w:pPr>
            <w:r>
              <w:rPr>
                <w:rStyle w:val="PageNumber"/>
              </w:rPr>
              <w:t>5</w:t>
            </w:r>
          </w:p>
        </w:tc>
      </w:tr>
    </w:tbl>
    <w:p w14:paraId="2C1384FF" w14:textId="77777777" w:rsidR="009D2335" w:rsidRDefault="009D2335">
      <w:pPr>
        <w:pStyle w:val="NoSpacing"/>
      </w:pPr>
    </w:p>
    <w:p w14:paraId="0B2CC2D0" w14:textId="77777777" w:rsidR="009D2335" w:rsidRDefault="009D2335">
      <w:pPr>
        <w:pStyle w:val="NoSpacing"/>
      </w:pPr>
    </w:p>
    <w:tbl>
      <w:tblPr>
        <w:tblW w:w="0" w:type="auto"/>
        <w:tblCellMar>
          <w:left w:w="0" w:type="dxa"/>
          <w:right w:w="0" w:type="dxa"/>
        </w:tblCellMar>
        <w:tblLook w:val="04A0" w:firstRow="1" w:lastRow="0" w:firstColumn="1" w:lastColumn="0" w:noHBand="0" w:noVBand="1"/>
        <w:tblDescription w:val="Page layout for 2 interior booklet pages"/>
      </w:tblPr>
      <w:tblGrid>
        <w:gridCol w:w="6192"/>
        <w:gridCol w:w="864"/>
        <w:gridCol w:w="864"/>
        <w:gridCol w:w="6192"/>
      </w:tblGrid>
      <w:tr w:rsidR="00F132E4" w:rsidRPr="00DA3DDA" w14:paraId="4D296A39" w14:textId="77777777">
        <w:trPr>
          <w:trHeight w:hRule="exact" w:val="9792"/>
        </w:trPr>
        <w:tc>
          <w:tcPr>
            <w:tcW w:w="6192" w:type="dxa"/>
          </w:tcPr>
          <w:p w14:paraId="147BFF34" w14:textId="72DFB56A" w:rsidR="004F53D6" w:rsidRPr="004F53D6" w:rsidRDefault="004F53D6" w:rsidP="004F53D6">
            <w:pPr>
              <w:spacing w:after="0" w:line="240" w:lineRule="auto"/>
              <w:ind w:right="213"/>
              <w:jc w:val="both"/>
              <w:rPr>
                <w:rFonts w:ascii="Times New Roman" w:eastAsia="Calibri" w:hAnsi="Times New Roman" w:cs="Times New Roman"/>
                <w:color w:val="000000"/>
                <w:sz w:val="22"/>
                <w:szCs w:val="22"/>
                <w:lang w:eastAsia="en-US"/>
              </w:rPr>
            </w:pPr>
            <w:r>
              <w:rPr>
                <w:rFonts w:ascii="Times New Roman" w:eastAsia="Calibri" w:hAnsi="Times New Roman" w:cs="Times New Roman"/>
                <w:color w:val="000000"/>
                <w:sz w:val="22"/>
                <w:szCs w:val="22"/>
                <w:lang w:eastAsia="en-US"/>
              </w:rPr>
              <w:lastRenderedPageBreak/>
              <w:t>W</w:t>
            </w:r>
            <w:r w:rsidRPr="004F53D6">
              <w:rPr>
                <w:rFonts w:ascii="Times New Roman" w:eastAsia="Calibri" w:hAnsi="Times New Roman" w:cs="Times New Roman"/>
                <w:color w:val="000000"/>
                <w:sz w:val="22"/>
                <w:szCs w:val="22"/>
                <w:lang w:eastAsia="en-US"/>
              </w:rPr>
              <w:t>elcome</w:t>
            </w:r>
            <w:r w:rsidRPr="004F53D6">
              <w:rPr>
                <w:rFonts w:ascii="Times New Roman" w:eastAsia="Calibri" w:hAnsi="Times New Roman" w:cs="Times New Roman"/>
                <w:color w:val="000000"/>
                <w:sz w:val="22"/>
                <w:szCs w:val="22"/>
                <w:lang w:eastAsia="en-US"/>
              </w:rPr>
              <w:t xml:space="preserve"> to our Pre-Kindergarten program! This is an exciting time for you and your child as you begin to prepare for transition to a Kindergarten classroom. Your child will continue to have classroom experiences that are open-ended and developmentally appropriate. Activities and lessons will also reflect the PA Early Learning Standards and Keystone Stars Environmental Rating Scale. A developmental assessment, Creative Curriculum, will completed three times a year, and you will be able to schedule a conference with your child's teacher to discuss their growth and development.</w:t>
            </w:r>
          </w:p>
          <w:p w14:paraId="28B10813" w14:textId="53295FC2" w:rsidR="00F132E4" w:rsidRDefault="004F53D6" w:rsidP="004F53D6">
            <w:pPr>
              <w:spacing w:after="0"/>
              <w:ind w:left="-1440" w:right="163"/>
              <w:rPr>
                <w:rFonts w:ascii="Times New Roman" w:eastAsia="Calibri" w:hAnsi="Times New Roman" w:cs="Times New Roman"/>
                <w:color w:val="000000"/>
                <w:sz w:val="22"/>
                <w:szCs w:val="22"/>
                <w:lang w:eastAsia="en-US"/>
              </w:rPr>
            </w:pPr>
            <w:r w:rsidRPr="004F53D6">
              <w:rPr>
                <w:rFonts w:ascii="Times New Roman" w:eastAsia="Calibri" w:hAnsi="Times New Roman" w:cs="Times New Roman"/>
                <w:color w:val="000000"/>
                <w:sz w:val="22"/>
                <w:szCs w:val="22"/>
                <w:lang w:eastAsia="en-US"/>
              </w:rPr>
              <w:t>Our experiences</w:t>
            </w:r>
          </w:p>
          <w:p w14:paraId="2639AD5C" w14:textId="77777777" w:rsidR="00F132E4" w:rsidRDefault="004F53D6" w:rsidP="004F53D6">
            <w:pPr>
              <w:spacing w:line="240" w:lineRule="auto"/>
              <w:rPr>
                <w:rFonts w:ascii="Times New Roman" w:hAnsi="Times New Roman" w:cs="Times New Roman"/>
                <w:color w:val="auto"/>
                <w:sz w:val="22"/>
                <w:szCs w:val="22"/>
              </w:rPr>
            </w:pPr>
            <w:r w:rsidRPr="004F53D6">
              <w:rPr>
                <w:rFonts w:ascii="Times New Roman" w:hAnsi="Times New Roman" w:cs="Times New Roman"/>
                <w:color w:val="auto"/>
                <w:sz w:val="22"/>
                <w:szCs w:val="22"/>
              </w:rPr>
              <w:t xml:space="preserve">Our experiences will take place in the classroom, outdoors, and through interactions between children and adults who will guide their learning with patience, warmth, and understanding. We recognize that all children learn differently, and therefore will </w:t>
            </w:r>
            <w:proofErr w:type="gramStart"/>
            <w:r w:rsidRPr="004F53D6">
              <w:rPr>
                <w:rFonts w:ascii="Times New Roman" w:hAnsi="Times New Roman" w:cs="Times New Roman"/>
                <w:color w:val="auto"/>
                <w:sz w:val="22"/>
                <w:szCs w:val="22"/>
              </w:rPr>
              <w:t>make adjustments</w:t>
            </w:r>
            <w:proofErr w:type="gramEnd"/>
            <w:r w:rsidRPr="004F53D6">
              <w:rPr>
                <w:rFonts w:ascii="Times New Roman" w:hAnsi="Times New Roman" w:cs="Times New Roman"/>
                <w:color w:val="auto"/>
                <w:sz w:val="22"/>
                <w:szCs w:val="22"/>
              </w:rPr>
              <w:t xml:space="preserve"> or modifications based on each child's needs. Your child will continue to practice self-help skills and develop their social skills. They will share classroom responsibilities and continue to become independent thinkers and problem solvers</w:t>
            </w:r>
            <w:r>
              <w:rPr>
                <w:rFonts w:ascii="Times New Roman" w:hAnsi="Times New Roman" w:cs="Times New Roman"/>
                <w:color w:val="auto"/>
                <w:sz w:val="22"/>
                <w:szCs w:val="22"/>
              </w:rPr>
              <w:t>.</w:t>
            </w:r>
          </w:p>
          <w:p w14:paraId="3620971F" w14:textId="77777777" w:rsidR="004F53D6" w:rsidRDefault="004F53D6" w:rsidP="004F53D6">
            <w:pPr>
              <w:spacing w:line="240" w:lineRule="auto"/>
              <w:rPr>
                <w:rFonts w:ascii="Times New Roman" w:hAnsi="Times New Roman" w:cs="Times New Roman"/>
                <w:color w:val="auto"/>
                <w:sz w:val="22"/>
                <w:szCs w:val="22"/>
              </w:rPr>
            </w:pPr>
            <w:r>
              <w:rPr>
                <w:rFonts w:ascii="Times New Roman" w:hAnsi="Times New Roman" w:cs="Times New Roman"/>
                <w:color w:val="auto"/>
                <w:sz w:val="22"/>
                <w:szCs w:val="22"/>
              </w:rPr>
              <w:t>Please s</w:t>
            </w:r>
            <w:r w:rsidRPr="004F53D6">
              <w:rPr>
                <w:rFonts w:ascii="Times New Roman" w:hAnsi="Times New Roman" w:cs="Times New Roman"/>
                <w:color w:val="auto"/>
                <w:sz w:val="22"/>
                <w:szCs w:val="22"/>
              </w:rPr>
              <w:t>end your child to school with a crib sheet and blanket if you wish to let them take a "rest," as well as a change of clothing. We also ask that you send your child to school in comfortable clothing and shoes that are washable or easy to clean, as many of our activities involve art materials, outdoor play, and other sensory experiences. Please feel free to send in a small album with pictures of your child and family. This is often comforting to a child adjusting to a new school. We ask that your child leave toys at home, other than a comfort object for rest time. Your child's teacher will notify you in advance of special show and tell days, or other opportunities to share something from home. Please label all belongings with your child's name to prevent loss.</w:t>
            </w:r>
          </w:p>
          <w:p w14:paraId="3A1F54CE" w14:textId="11017D6E" w:rsidR="004F53D6" w:rsidRPr="001E61A9" w:rsidRDefault="004F53D6" w:rsidP="004F53D6">
            <w:pPr>
              <w:spacing w:line="240" w:lineRule="auto"/>
              <w:rPr>
                <w:rFonts w:ascii="Times New Roman" w:hAnsi="Times New Roman" w:cs="Times New Roman"/>
                <w:color w:val="auto"/>
                <w:sz w:val="22"/>
                <w:szCs w:val="22"/>
              </w:rPr>
            </w:pPr>
            <w:r w:rsidRPr="004F53D6">
              <w:rPr>
                <w:rFonts w:ascii="Times New Roman" w:hAnsi="Times New Roman" w:cs="Times New Roman"/>
                <w:color w:val="auto"/>
                <w:sz w:val="22"/>
                <w:szCs w:val="22"/>
              </w:rPr>
              <w:t xml:space="preserve">Although this is an exciting time, it is a period of </w:t>
            </w:r>
            <w:proofErr w:type="gramStart"/>
            <w:r w:rsidRPr="004F53D6">
              <w:rPr>
                <w:rFonts w:ascii="Times New Roman" w:hAnsi="Times New Roman" w:cs="Times New Roman"/>
                <w:color w:val="auto"/>
                <w:sz w:val="22"/>
                <w:szCs w:val="22"/>
              </w:rPr>
              <w:t>transition</w:t>
            </w:r>
            <w:proofErr w:type="gramEnd"/>
            <w:r w:rsidRPr="004F53D6">
              <w:rPr>
                <w:rFonts w:ascii="Times New Roman" w:hAnsi="Times New Roman" w:cs="Times New Roman"/>
                <w:color w:val="auto"/>
                <w:sz w:val="22"/>
                <w:szCs w:val="22"/>
              </w:rPr>
              <w:t xml:space="preserve"> and you notice some behaviors that are of concern to you. Your child may cry more than usual, resist going to school, or regress in some of his/her self-help skills. We will continue to be as consistent as possible and ask that you do the same. These behaviors are only temporary and will subside as your child becomes more comfortable in the program.</w:t>
            </w:r>
          </w:p>
        </w:tc>
        <w:tc>
          <w:tcPr>
            <w:tcW w:w="864" w:type="dxa"/>
          </w:tcPr>
          <w:p w14:paraId="5F053F25" w14:textId="77777777" w:rsidR="00F132E4" w:rsidRPr="001E61A9" w:rsidRDefault="00F132E4" w:rsidP="00F132E4">
            <w:pPr>
              <w:pStyle w:val="NoSpacing"/>
              <w:rPr>
                <w:rFonts w:ascii="Times New Roman" w:hAnsi="Times New Roman" w:cs="Times New Roman"/>
                <w:color w:val="auto"/>
                <w:sz w:val="22"/>
                <w:szCs w:val="22"/>
              </w:rPr>
            </w:pPr>
          </w:p>
        </w:tc>
        <w:tc>
          <w:tcPr>
            <w:tcW w:w="864" w:type="dxa"/>
          </w:tcPr>
          <w:p w14:paraId="67546640" w14:textId="77777777" w:rsidR="00F132E4" w:rsidRPr="00965B74" w:rsidRDefault="00F132E4" w:rsidP="00F132E4">
            <w:pPr>
              <w:pStyle w:val="NoSpacing"/>
              <w:rPr>
                <w:rFonts w:ascii="Times New Roman" w:hAnsi="Times New Roman" w:cs="Times New Roman"/>
                <w:color w:val="auto"/>
                <w:szCs w:val="14"/>
              </w:rPr>
            </w:pPr>
          </w:p>
        </w:tc>
        <w:tc>
          <w:tcPr>
            <w:tcW w:w="6192" w:type="dxa"/>
          </w:tcPr>
          <w:p w14:paraId="3E3A586B" w14:textId="0E1DACB2" w:rsidR="00DA3DDA" w:rsidRPr="00965B74" w:rsidRDefault="00DA3DDA" w:rsidP="00DA3DDA">
            <w:pPr>
              <w:spacing w:after="0"/>
              <w:rPr>
                <w:rFonts w:ascii="Times New Roman" w:hAnsi="Times New Roman" w:cs="Times New Roman"/>
                <w:b/>
                <w:bCs/>
                <w:color w:val="auto"/>
                <w:sz w:val="22"/>
                <w:szCs w:val="16"/>
                <w:u w:val="single"/>
              </w:rPr>
            </w:pPr>
            <w:r w:rsidRPr="00965B74">
              <w:rPr>
                <w:rFonts w:ascii="Times New Roman" w:hAnsi="Times New Roman" w:cs="Times New Roman"/>
                <w:b/>
                <w:bCs/>
                <w:color w:val="auto"/>
                <w:sz w:val="22"/>
                <w:szCs w:val="16"/>
                <w:u w:val="single"/>
              </w:rPr>
              <w:t>Social &amp; Emotional Development:</w:t>
            </w:r>
          </w:p>
          <w:p w14:paraId="4293BCF7" w14:textId="77777777" w:rsidR="004F53D6" w:rsidRPr="004F53D6" w:rsidRDefault="004F53D6" w:rsidP="004F53D6">
            <w:pPr>
              <w:pStyle w:val="ListParagraph"/>
              <w:numPr>
                <w:ilvl w:val="0"/>
                <w:numId w:val="18"/>
              </w:numPr>
              <w:spacing w:line="240" w:lineRule="auto"/>
              <w:rPr>
                <w:rFonts w:ascii="Times New Roman" w:hAnsi="Times New Roman" w:cs="Times New Roman"/>
                <w:color w:val="auto"/>
                <w:sz w:val="22"/>
                <w:szCs w:val="16"/>
              </w:rPr>
            </w:pPr>
            <w:r w:rsidRPr="004F53D6">
              <w:rPr>
                <w:rFonts w:ascii="Times New Roman" w:hAnsi="Times New Roman" w:cs="Times New Roman"/>
                <w:color w:val="auto"/>
                <w:sz w:val="22"/>
                <w:szCs w:val="16"/>
              </w:rPr>
              <w:t>Show independence in a wide range of activities</w:t>
            </w:r>
          </w:p>
          <w:p w14:paraId="38C52693" w14:textId="77777777" w:rsidR="004F53D6" w:rsidRPr="004F53D6" w:rsidRDefault="004F53D6" w:rsidP="004F53D6">
            <w:pPr>
              <w:pStyle w:val="ListParagraph"/>
              <w:numPr>
                <w:ilvl w:val="0"/>
                <w:numId w:val="18"/>
              </w:numPr>
              <w:spacing w:line="240" w:lineRule="auto"/>
              <w:rPr>
                <w:rFonts w:ascii="Times New Roman" w:hAnsi="Times New Roman" w:cs="Times New Roman"/>
                <w:color w:val="auto"/>
                <w:sz w:val="22"/>
                <w:szCs w:val="16"/>
              </w:rPr>
            </w:pPr>
            <w:r w:rsidRPr="004F53D6">
              <w:rPr>
                <w:rFonts w:ascii="Times New Roman" w:hAnsi="Times New Roman" w:cs="Times New Roman"/>
                <w:color w:val="auto"/>
                <w:sz w:val="22"/>
                <w:szCs w:val="16"/>
              </w:rPr>
              <w:t>Know and state independent thoughts and feelings</w:t>
            </w:r>
          </w:p>
          <w:p w14:paraId="7E659CE1" w14:textId="77777777" w:rsidR="004F53D6" w:rsidRPr="004F53D6" w:rsidRDefault="004F53D6" w:rsidP="004F53D6">
            <w:pPr>
              <w:pStyle w:val="ListParagraph"/>
              <w:numPr>
                <w:ilvl w:val="0"/>
                <w:numId w:val="18"/>
              </w:numPr>
              <w:spacing w:line="240" w:lineRule="auto"/>
              <w:rPr>
                <w:rFonts w:ascii="Times New Roman" w:hAnsi="Times New Roman" w:cs="Times New Roman"/>
                <w:color w:val="auto"/>
                <w:sz w:val="22"/>
                <w:szCs w:val="16"/>
              </w:rPr>
            </w:pPr>
            <w:proofErr w:type="gramStart"/>
            <w:r w:rsidRPr="004F53D6">
              <w:rPr>
                <w:rFonts w:ascii="Times New Roman" w:hAnsi="Times New Roman" w:cs="Times New Roman"/>
                <w:color w:val="auto"/>
                <w:sz w:val="22"/>
                <w:szCs w:val="16"/>
              </w:rPr>
              <w:t>Enter into</w:t>
            </w:r>
            <w:proofErr w:type="gramEnd"/>
            <w:r w:rsidRPr="004F53D6">
              <w:rPr>
                <w:rFonts w:ascii="Times New Roman" w:hAnsi="Times New Roman" w:cs="Times New Roman"/>
                <w:color w:val="auto"/>
                <w:sz w:val="22"/>
                <w:szCs w:val="16"/>
              </w:rPr>
              <w:t xml:space="preserve"> and initiate play with peers</w:t>
            </w:r>
          </w:p>
          <w:p w14:paraId="1B406EE2" w14:textId="77777777" w:rsidR="004F53D6" w:rsidRPr="004F53D6" w:rsidRDefault="004F53D6" w:rsidP="004F53D6">
            <w:pPr>
              <w:pStyle w:val="ListParagraph"/>
              <w:numPr>
                <w:ilvl w:val="0"/>
                <w:numId w:val="18"/>
              </w:numPr>
              <w:spacing w:line="240" w:lineRule="auto"/>
              <w:rPr>
                <w:rFonts w:ascii="Times New Roman" w:hAnsi="Times New Roman" w:cs="Times New Roman"/>
                <w:color w:val="auto"/>
                <w:sz w:val="22"/>
                <w:szCs w:val="16"/>
              </w:rPr>
            </w:pPr>
            <w:r w:rsidRPr="004F53D6">
              <w:rPr>
                <w:rFonts w:ascii="Times New Roman" w:hAnsi="Times New Roman" w:cs="Times New Roman"/>
                <w:color w:val="auto"/>
                <w:sz w:val="22"/>
                <w:szCs w:val="16"/>
              </w:rPr>
              <w:t>Respond with empathy to children who are upset and in need</w:t>
            </w:r>
          </w:p>
          <w:p w14:paraId="7B005A70" w14:textId="77777777" w:rsidR="00494FD6" w:rsidRDefault="00494FD6" w:rsidP="00494FD6">
            <w:pPr>
              <w:spacing w:after="0"/>
              <w:rPr>
                <w:rFonts w:ascii="Times New Roman" w:hAnsi="Times New Roman" w:cs="Times New Roman"/>
                <w:b/>
                <w:bCs/>
                <w:color w:val="auto"/>
                <w:sz w:val="22"/>
                <w:szCs w:val="16"/>
                <w:u w:val="single"/>
              </w:rPr>
            </w:pPr>
          </w:p>
          <w:p w14:paraId="269699DB" w14:textId="77777777" w:rsidR="00494FD6" w:rsidRPr="00494FD6" w:rsidRDefault="00494FD6" w:rsidP="00494FD6">
            <w:pPr>
              <w:spacing w:after="0"/>
              <w:rPr>
                <w:rFonts w:ascii="Times New Roman" w:hAnsi="Times New Roman" w:cs="Times New Roman"/>
                <w:b/>
                <w:bCs/>
                <w:color w:val="auto"/>
                <w:sz w:val="22"/>
                <w:szCs w:val="16"/>
                <w:u w:val="single"/>
              </w:rPr>
            </w:pPr>
            <w:r w:rsidRPr="00494FD6">
              <w:rPr>
                <w:rFonts w:ascii="Times New Roman" w:hAnsi="Times New Roman" w:cs="Times New Roman"/>
                <w:b/>
                <w:bCs/>
                <w:color w:val="auto"/>
                <w:sz w:val="22"/>
                <w:szCs w:val="16"/>
                <w:u w:val="single"/>
              </w:rPr>
              <w:t>Language &amp; Literacy Development:</w:t>
            </w:r>
          </w:p>
          <w:p w14:paraId="2AB8D20C" w14:textId="77777777" w:rsidR="004F53D6" w:rsidRPr="004F53D6" w:rsidRDefault="004F53D6" w:rsidP="004F53D6">
            <w:pPr>
              <w:numPr>
                <w:ilvl w:val="0"/>
                <w:numId w:val="16"/>
              </w:numPr>
              <w:spacing w:after="9" w:line="240" w:lineRule="auto"/>
              <w:contextualSpacing/>
              <w:rPr>
                <w:rFonts w:ascii="Times New Roman" w:hAnsi="Times New Roman" w:cs="Times New Roman"/>
                <w:color w:val="auto"/>
                <w:sz w:val="22"/>
                <w:szCs w:val="16"/>
              </w:rPr>
            </w:pPr>
            <w:r w:rsidRPr="004F53D6">
              <w:rPr>
                <w:rFonts w:ascii="Times New Roman" w:hAnsi="Times New Roman" w:cs="Times New Roman"/>
                <w:color w:val="auto"/>
                <w:sz w:val="22"/>
                <w:szCs w:val="16"/>
              </w:rPr>
              <w:t xml:space="preserve">Use letter-like forms, letters or random letter strings to express thoughts, </w:t>
            </w:r>
            <w:proofErr w:type="gramStart"/>
            <w:r w:rsidRPr="004F53D6">
              <w:rPr>
                <w:rFonts w:ascii="Times New Roman" w:hAnsi="Times New Roman" w:cs="Times New Roman"/>
                <w:color w:val="auto"/>
                <w:sz w:val="22"/>
                <w:szCs w:val="16"/>
              </w:rPr>
              <w:t>feelings</w:t>
            </w:r>
            <w:proofErr w:type="gramEnd"/>
            <w:r w:rsidRPr="004F53D6">
              <w:rPr>
                <w:rFonts w:ascii="Times New Roman" w:hAnsi="Times New Roman" w:cs="Times New Roman"/>
                <w:color w:val="auto"/>
                <w:sz w:val="22"/>
                <w:szCs w:val="16"/>
              </w:rPr>
              <w:t xml:space="preserve"> and ideas</w:t>
            </w:r>
          </w:p>
          <w:p w14:paraId="0F5EED48" w14:textId="77777777" w:rsidR="004F53D6" w:rsidRPr="004F53D6" w:rsidRDefault="004F53D6" w:rsidP="004F53D6">
            <w:pPr>
              <w:numPr>
                <w:ilvl w:val="0"/>
                <w:numId w:val="16"/>
              </w:numPr>
              <w:spacing w:after="9" w:line="240" w:lineRule="auto"/>
              <w:contextualSpacing/>
              <w:rPr>
                <w:rFonts w:ascii="Times New Roman" w:hAnsi="Times New Roman" w:cs="Times New Roman"/>
                <w:color w:val="auto"/>
                <w:sz w:val="22"/>
                <w:szCs w:val="16"/>
              </w:rPr>
            </w:pPr>
            <w:r w:rsidRPr="004F53D6">
              <w:rPr>
                <w:rFonts w:ascii="Times New Roman" w:hAnsi="Times New Roman" w:cs="Times New Roman"/>
                <w:color w:val="auto"/>
                <w:sz w:val="22"/>
                <w:szCs w:val="16"/>
              </w:rPr>
              <w:t xml:space="preserve">Demonstrate increasing understanding of new vocabulary introduced in conversations, </w:t>
            </w:r>
            <w:proofErr w:type="gramStart"/>
            <w:r w:rsidRPr="004F53D6">
              <w:rPr>
                <w:rFonts w:ascii="Times New Roman" w:hAnsi="Times New Roman" w:cs="Times New Roman"/>
                <w:color w:val="auto"/>
                <w:sz w:val="22"/>
                <w:szCs w:val="16"/>
              </w:rPr>
              <w:t>activities</w:t>
            </w:r>
            <w:proofErr w:type="gramEnd"/>
            <w:r w:rsidRPr="004F53D6">
              <w:rPr>
                <w:rFonts w:ascii="Times New Roman" w:hAnsi="Times New Roman" w:cs="Times New Roman"/>
                <w:color w:val="auto"/>
                <w:sz w:val="22"/>
                <w:szCs w:val="16"/>
              </w:rPr>
              <w:t xml:space="preserve"> and stories</w:t>
            </w:r>
          </w:p>
          <w:p w14:paraId="47C18B3E" w14:textId="77777777" w:rsidR="004F53D6" w:rsidRPr="004F53D6" w:rsidRDefault="004F53D6" w:rsidP="004F53D6">
            <w:pPr>
              <w:numPr>
                <w:ilvl w:val="0"/>
                <w:numId w:val="16"/>
              </w:numPr>
              <w:spacing w:after="9" w:line="240" w:lineRule="auto"/>
              <w:contextualSpacing/>
              <w:rPr>
                <w:rFonts w:ascii="Times New Roman" w:hAnsi="Times New Roman" w:cs="Times New Roman"/>
                <w:color w:val="auto"/>
                <w:sz w:val="22"/>
                <w:szCs w:val="16"/>
              </w:rPr>
            </w:pPr>
            <w:r w:rsidRPr="004F53D6">
              <w:rPr>
                <w:rFonts w:ascii="Times New Roman" w:hAnsi="Times New Roman" w:cs="Times New Roman"/>
                <w:color w:val="auto"/>
                <w:sz w:val="22"/>
                <w:szCs w:val="16"/>
              </w:rPr>
              <w:t>Ask and answer relevant questions and share experiences individually and in groups</w:t>
            </w:r>
          </w:p>
          <w:p w14:paraId="6707AA2E" w14:textId="77777777" w:rsidR="004F53D6" w:rsidRPr="004F53D6" w:rsidRDefault="004F53D6" w:rsidP="004F53D6">
            <w:pPr>
              <w:numPr>
                <w:ilvl w:val="0"/>
                <w:numId w:val="16"/>
              </w:numPr>
              <w:spacing w:after="9" w:line="240" w:lineRule="auto"/>
              <w:contextualSpacing/>
              <w:rPr>
                <w:rFonts w:ascii="Times New Roman" w:hAnsi="Times New Roman" w:cs="Times New Roman"/>
                <w:color w:val="auto"/>
                <w:sz w:val="22"/>
                <w:szCs w:val="16"/>
              </w:rPr>
            </w:pPr>
            <w:r w:rsidRPr="004F53D6">
              <w:rPr>
                <w:rFonts w:ascii="Times New Roman" w:hAnsi="Times New Roman" w:cs="Times New Roman"/>
                <w:color w:val="auto"/>
                <w:sz w:val="22"/>
                <w:szCs w:val="16"/>
              </w:rPr>
              <w:t>Recognize environmental print including logos and signs</w:t>
            </w:r>
          </w:p>
          <w:p w14:paraId="2A27CC8C" w14:textId="77777777" w:rsidR="00BE10A4" w:rsidRDefault="00BE10A4" w:rsidP="00BE10A4">
            <w:pPr>
              <w:spacing w:after="8"/>
              <w:rPr>
                <w:rFonts w:ascii="Times New Roman" w:hAnsi="Times New Roman" w:cs="Times New Roman"/>
                <w:b/>
                <w:bCs/>
                <w:color w:val="auto"/>
                <w:sz w:val="22"/>
                <w:szCs w:val="16"/>
                <w:u w:val="single"/>
              </w:rPr>
            </w:pPr>
          </w:p>
          <w:p w14:paraId="1AEBB91A" w14:textId="77777777" w:rsidR="00494FD6" w:rsidRPr="00494FD6" w:rsidRDefault="00494FD6" w:rsidP="00494FD6">
            <w:pPr>
              <w:spacing w:after="8"/>
              <w:ind w:left="7"/>
              <w:rPr>
                <w:rFonts w:ascii="Times New Roman" w:hAnsi="Times New Roman" w:cs="Times New Roman"/>
                <w:b/>
                <w:bCs/>
                <w:color w:val="auto"/>
                <w:sz w:val="22"/>
                <w:szCs w:val="16"/>
                <w:u w:val="single"/>
              </w:rPr>
            </w:pPr>
            <w:r w:rsidRPr="00494FD6">
              <w:rPr>
                <w:rFonts w:ascii="Times New Roman" w:hAnsi="Times New Roman" w:cs="Times New Roman"/>
                <w:b/>
                <w:bCs/>
                <w:color w:val="auto"/>
                <w:sz w:val="22"/>
                <w:szCs w:val="16"/>
                <w:u w:val="single"/>
              </w:rPr>
              <w:t>Cognitive Development:</w:t>
            </w:r>
          </w:p>
          <w:p w14:paraId="3F2F53F8" w14:textId="77777777" w:rsidR="004F53D6" w:rsidRPr="004F53D6" w:rsidRDefault="004F53D6" w:rsidP="004F53D6">
            <w:pPr>
              <w:numPr>
                <w:ilvl w:val="0"/>
                <w:numId w:val="12"/>
              </w:numPr>
              <w:spacing w:after="0" w:line="240" w:lineRule="auto"/>
              <w:contextualSpacing/>
              <w:rPr>
                <w:rFonts w:ascii="Times New Roman" w:hAnsi="Times New Roman" w:cs="Times New Roman"/>
                <w:color w:val="auto"/>
                <w:sz w:val="22"/>
                <w:szCs w:val="16"/>
              </w:rPr>
            </w:pPr>
            <w:r w:rsidRPr="004F53D6">
              <w:rPr>
                <w:rFonts w:ascii="Times New Roman" w:hAnsi="Times New Roman" w:cs="Times New Roman"/>
                <w:color w:val="auto"/>
                <w:sz w:val="22"/>
                <w:szCs w:val="16"/>
              </w:rPr>
              <w:t>Arrange picture cards in sequential order to tell a story</w:t>
            </w:r>
          </w:p>
          <w:p w14:paraId="15B5326E" w14:textId="77777777" w:rsidR="004F53D6" w:rsidRPr="004F53D6" w:rsidRDefault="004F53D6" w:rsidP="004F53D6">
            <w:pPr>
              <w:numPr>
                <w:ilvl w:val="0"/>
                <w:numId w:val="12"/>
              </w:numPr>
              <w:spacing w:after="0" w:line="240" w:lineRule="auto"/>
              <w:contextualSpacing/>
              <w:rPr>
                <w:rFonts w:ascii="Times New Roman" w:hAnsi="Times New Roman" w:cs="Times New Roman"/>
                <w:color w:val="auto"/>
                <w:sz w:val="22"/>
                <w:szCs w:val="16"/>
              </w:rPr>
            </w:pPr>
            <w:r w:rsidRPr="004F53D6">
              <w:rPr>
                <w:rFonts w:ascii="Times New Roman" w:hAnsi="Times New Roman" w:cs="Times New Roman"/>
                <w:color w:val="auto"/>
                <w:sz w:val="22"/>
                <w:szCs w:val="16"/>
              </w:rPr>
              <w:drawing>
                <wp:anchor distT="0" distB="0" distL="114300" distR="114300" simplePos="0" relativeHeight="251659264" behindDoc="0" locked="0" layoutInCell="1" allowOverlap="0" wp14:anchorId="2D0E1E8C" wp14:editId="11B6A5B9">
                  <wp:simplePos x="0" y="0"/>
                  <wp:positionH relativeFrom="page">
                    <wp:posOffset>6774318</wp:posOffset>
                  </wp:positionH>
                  <wp:positionV relativeFrom="page">
                    <wp:posOffset>8713067</wp:posOffset>
                  </wp:positionV>
                  <wp:extent cx="31614" cy="839705"/>
                  <wp:effectExtent l="0" t="0" r="0" b="0"/>
                  <wp:wrapTopAndBottom/>
                  <wp:docPr id="4268" name="Picture 4268"/>
                  <wp:cNvGraphicFramePr/>
                  <a:graphic xmlns:a="http://schemas.openxmlformats.org/drawingml/2006/main">
                    <a:graphicData uri="http://schemas.openxmlformats.org/drawingml/2006/picture">
                      <pic:pic xmlns:pic="http://schemas.openxmlformats.org/drawingml/2006/picture">
                        <pic:nvPicPr>
                          <pic:cNvPr id="4268" name="Picture 4268"/>
                          <pic:cNvPicPr/>
                        </pic:nvPicPr>
                        <pic:blipFill>
                          <a:blip r:embed="rId11"/>
                          <a:stretch>
                            <a:fillRect/>
                          </a:stretch>
                        </pic:blipFill>
                        <pic:spPr>
                          <a:xfrm>
                            <a:off x="0" y="0"/>
                            <a:ext cx="31614" cy="839705"/>
                          </a:xfrm>
                          <a:prstGeom prst="rect">
                            <a:avLst/>
                          </a:prstGeom>
                        </pic:spPr>
                      </pic:pic>
                    </a:graphicData>
                  </a:graphic>
                </wp:anchor>
              </w:drawing>
            </w:r>
            <w:r w:rsidRPr="004F53D6">
              <w:rPr>
                <w:rFonts w:ascii="Times New Roman" w:hAnsi="Times New Roman" w:cs="Times New Roman"/>
                <w:color w:val="auto"/>
                <w:sz w:val="22"/>
                <w:szCs w:val="16"/>
              </w:rPr>
              <w:t>Look at information on a graph that they create and explain what they observe</w:t>
            </w:r>
          </w:p>
          <w:p w14:paraId="635C5790" w14:textId="77777777" w:rsidR="004F53D6" w:rsidRPr="004F53D6" w:rsidRDefault="004F53D6" w:rsidP="004F53D6">
            <w:pPr>
              <w:numPr>
                <w:ilvl w:val="0"/>
                <w:numId w:val="12"/>
              </w:numPr>
              <w:spacing w:after="0" w:line="240" w:lineRule="auto"/>
              <w:contextualSpacing/>
              <w:rPr>
                <w:rFonts w:ascii="Times New Roman" w:hAnsi="Times New Roman" w:cs="Times New Roman"/>
                <w:color w:val="auto"/>
                <w:sz w:val="22"/>
                <w:szCs w:val="16"/>
              </w:rPr>
            </w:pPr>
            <w:r w:rsidRPr="004F53D6">
              <w:rPr>
                <w:rFonts w:ascii="Times New Roman" w:hAnsi="Times New Roman" w:cs="Times New Roman"/>
                <w:color w:val="auto"/>
                <w:sz w:val="22"/>
                <w:szCs w:val="16"/>
              </w:rPr>
              <w:t>Solve problems by guessing and checking, using concrete objects</w:t>
            </w:r>
          </w:p>
          <w:p w14:paraId="68981297" w14:textId="2DE6A232" w:rsidR="004F53D6" w:rsidRDefault="004F53D6" w:rsidP="004F53D6">
            <w:pPr>
              <w:numPr>
                <w:ilvl w:val="0"/>
                <w:numId w:val="12"/>
              </w:numPr>
              <w:spacing w:after="0" w:line="240" w:lineRule="auto"/>
              <w:contextualSpacing/>
              <w:rPr>
                <w:rFonts w:ascii="Times New Roman" w:hAnsi="Times New Roman" w:cs="Times New Roman"/>
                <w:color w:val="auto"/>
                <w:sz w:val="22"/>
                <w:szCs w:val="16"/>
              </w:rPr>
            </w:pPr>
            <w:r w:rsidRPr="004F53D6">
              <w:rPr>
                <w:rFonts w:ascii="Times New Roman" w:hAnsi="Times New Roman" w:cs="Times New Roman"/>
                <w:color w:val="auto"/>
                <w:sz w:val="22"/>
                <w:szCs w:val="16"/>
              </w:rPr>
              <w:t>Predict how events today or in the recent past affect the near future</w:t>
            </w:r>
          </w:p>
          <w:p w14:paraId="03E913BC" w14:textId="77777777" w:rsidR="004F53D6" w:rsidRPr="004F53D6" w:rsidRDefault="004F53D6" w:rsidP="004F53D6">
            <w:pPr>
              <w:spacing w:after="0" w:line="240" w:lineRule="auto"/>
              <w:ind w:left="720"/>
              <w:contextualSpacing/>
              <w:rPr>
                <w:rFonts w:ascii="Times New Roman" w:hAnsi="Times New Roman" w:cs="Times New Roman"/>
                <w:color w:val="auto"/>
                <w:sz w:val="22"/>
                <w:szCs w:val="16"/>
              </w:rPr>
            </w:pPr>
          </w:p>
          <w:p w14:paraId="12844BEF" w14:textId="77777777" w:rsidR="00494FD6" w:rsidRPr="00494FD6" w:rsidRDefault="00494FD6" w:rsidP="00494FD6">
            <w:pPr>
              <w:spacing w:after="0"/>
              <w:ind w:left="36"/>
              <w:rPr>
                <w:rFonts w:ascii="Times New Roman" w:hAnsi="Times New Roman" w:cs="Times New Roman"/>
                <w:b/>
                <w:bCs/>
                <w:color w:val="auto"/>
                <w:sz w:val="22"/>
                <w:szCs w:val="16"/>
                <w:u w:val="single"/>
              </w:rPr>
            </w:pPr>
            <w:r w:rsidRPr="00494FD6">
              <w:rPr>
                <w:rFonts w:ascii="Times New Roman" w:hAnsi="Times New Roman" w:cs="Times New Roman"/>
                <w:b/>
                <w:bCs/>
                <w:color w:val="auto"/>
                <w:sz w:val="22"/>
                <w:szCs w:val="16"/>
                <w:u w:val="single"/>
              </w:rPr>
              <w:t>Physical Development:</w:t>
            </w:r>
          </w:p>
          <w:p w14:paraId="35BD2CAC" w14:textId="77777777" w:rsidR="004F53D6" w:rsidRPr="004F53D6" w:rsidRDefault="004F53D6" w:rsidP="004F53D6">
            <w:pPr>
              <w:numPr>
                <w:ilvl w:val="0"/>
                <w:numId w:val="19"/>
              </w:numPr>
              <w:spacing w:after="0" w:line="252" w:lineRule="auto"/>
              <w:contextualSpacing/>
              <w:jc w:val="both"/>
              <w:rPr>
                <w:rFonts w:ascii="Times New Roman" w:hAnsi="Times New Roman" w:cs="Times New Roman"/>
                <w:color w:val="auto"/>
                <w:sz w:val="22"/>
                <w:szCs w:val="16"/>
              </w:rPr>
            </w:pPr>
            <w:r w:rsidRPr="004F53D6">
              <w:rPr>
                <w:rFonts w:ascii="Times New Roman" w:hAnsi="Times New Roman" w:cs="Times New Roman"/>
                <w:color w:val="auto"/>
                <w:sz w:val="22"/>
                <w:szCs w:val="16"/>
              </w:rPr>
              <w:t>Ride a tricycle, using feet and pedal</w:t>
            </w:r>
          </w:p>
          <w:p w14:paraId="35678565" w14:textId="77777777" w:rsidR="004F53D6" w:rsidRPr="004F53D6" w:rsidRDefault="004F53D6" w:rsidP="004F53D6">
            <w:pPr>
              <w:numPr>
                <w:ilvl w:val="0"/>
                <w:numId w:val="19"/>
              </w:numPr>
              <w:spacing w:after="0" w:line="252" w:lineRule="auto"/>
              <w:contextualSpacing/>
              <w:jc w:val="both"/>
              <w:rPr>
                <w:rFonts w:ascii="Times New Roman" w:hAnsi="Times New Roman" w:cs="Times New Roman"/>
                <w:color w:val="auto"/>
                <w:sz w:val="22"/>
                <w:szCs w:val="16"/>
              </w:rPr>
            </w:pPr>
            <w:r w:rsidRPr="004F53D6">
              <w:rPr>
                <w:rFonts w:ascii="Times New Roman" w:hAnsi="Times New Roman" w:cs="Times New Roman"/>
                <w:color w:val="auto"/>
                <w:sz w:val="22"/>
                <w:szCs w:val="16"/>
              </w:rPr>
              <w:t>Climb stairs using alternating feet</w:t>
            </w:r>
          </w:p>
          <w:p w14:paraId="5F755565" w14:textId="77777777" w:rsidR="004F53D6" w:rsidRPr="004F53D6" w:rsidRDefault="004F53D6" w:rsidP="004F53D6">
            <w:pPr>
              <w:numPr>
                <w:ilvl w:val="0"/>
                <w:numId w:val="19"/>
              </w:numPr>
              <w:spacing w:after="0" w:line="252" w:lineRule="auto"/>
              <w:contextualSpacing/>
              <w:jc w:val="both"/>
              <w:rPr>
                <w:rFonts w:ascii="Times New Roman" w:hAnsi="Times New Roman" w:cs="Times New Roman"/>
                <w:color w:val="auto"/>
                <w:sz w:val="22"/>
                <w:szCs w:val="16"/>
              </w:rPr>
            </w:pPr>
            <w:r w:rsidRPr="004F53D6">
              <w:rPr>
                <w:rFonts w:ascii="Times New Roman" w:hAnsi="Times New Roman" w:cs="Times New Roman"/>
                <w:color w:val="auto"/>
                <w:sz w:val="22"/>
                <w:szCs w:val="16"/>
              </w:rPr>
              <w:t>Manipulate dough and clay by squeezing, pounding, rolling, etc.</w:t>
            </w:r>
          </w:p>
          <w:p w14:paraId="3359FE80" w14:textId="77777777" w:rsidR="004F53D6" w:rsidRPr="004F53D6" w:rsidRDefault="004F53D6" w:rsidP="004F53D6">
            <w:pPr>
              <w:numPr>
                <w:ilvl w:val="0"/>
                <w:numId w:val="19"/>
              </w:numPr>
              <w:spacing w:after="0" w:line="252" w:lineRule="auto"/>
              <w:contextualSpacing/>
              <w:jc w:val="both"/>
              <w:rPr>
                <w:rFonts w:ascii="Times New Roman" w:hAnsi="Times New Roman" w:cs="Times New Roman"/>
                <w:color w:val="auto"/>
                <w:sz w:val="22"/>
                <w:szCs w:val="16"/>
              </w:rPr>
            </w:pPr>
            <w:r w:rsidRPr="004F53D6">
              <w:rPr>
                <w:rFonts w:ascii="Times New Roman" w:hAnsi="Times New Roman" w:cs="Times New Roman"/>
                <w:color w:val="auto"/>
                <w:sz w:val="22"/>
                <w:szCs w:val="16"/>
              </w:rPr>
              <w:t>Use props such as hoops or scarves to dance to music</w:t>
            </w:r>
          </w:p>
          <w:p w14:paraId="49BF5B96" w14:textId="0F2FBEF3" w:rsidR="00F132E4" w:rsidRPr="00965B74" w:rsidRDefault="00F132E4" w:rsidP="004F53D6">
            <w:pPr>
              <w:pStyle w:val="ListParagraph"/>
              <w:rPr>
                <w:rFonts w:ascii="Times New Roman" w:hAnsi="Times New Roman" w:cs="Times New Roman"/>
                <w:color w:val="auto"/>
                <w:sz w:val="22"/>
                <w:szCs w:val="16"/>
              </w:rPr>
            </w:pPr>
          </w:p>
        </w:tc>
      </w:tr>
    </w:tbl>
    <w:p w14:paraId="6830D9C1" w14:textId="77777777" w:rsidR="009D2335" w:rsidRDefault="009D2335">
      <w:pPr>
        <w:pStyle w:val="NoSpacing"/>
      </w:pPr>
    </w:p>
    <w:sectPr w:rsidR="009D2335">
      <w:pgSz w:w="15840" w:h="12240" w:orient="landscape"/>
      <w:pgMar w:top="1224" w:right="864" w:bottom="432"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62" type="#_x0000_t75" style="width:20.75pt;height:2.1pt;visibility:visible;mso-wrap-style:square" o:bullet="t">
        <v:imagedata r:id="rId1" o:title=""/>
      </v:shape>
    </w:pict>
  </w:numPicBullet>
  <w:abstractNum w:abstractNumId="0" w15:restartNumberingAfterBreak="0">
    <w:nsid w:val="FFFFFF89"/>
    <w:multiLevelType w:val="singleLevel"/>
    <w:tmpl w:val="784C6A8A"/>
    <w:lvl w:ilvl="0">
      <w:start w:val="1"/>
      <w:numFmt w:val="bullet"/>
      <w:pStyle w:val="ListBullet"/>
      <w:lvlText w:val=""/>
      <w:lvlJc w:val="left"/>
      <w:pPr>
        <w:tabs>
          <w:tab w:val="num" w:pos="432"/>
        </w:tabs>
        <w:ind w:left="432" w:hanging="288"/>
      </w:pPr>
      <w:rPr>
        <w:rFonts w:ascii="Symbol" w:hAnsi="Symbol" w:hint="default"/>
      </w:rPr>
    </w:lvl>
  </w:abstractNum>
  <w:abstractNum w:abstractNumId="1" w15:restartNumberingAfterBreak="0">
    <w:nsid w:val="0C321246"/>
    <w:multiLevelType w:val="hybridMultilevel"/>
    <w:tmpl w:val="6D48CB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BC1713"/>
    <w:multiLevelType w:val="hybridMultilevel"/>
    <w:tmpl w:val="F5683A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AB4DC0"/>
    <w:multiLevelType w:val="hybridMultilevel"/>
    <w:tmpl w:val="052A9E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D74E8F"/>
    <w:multiLevelType w:val="hybridMultilevel"/>
    <w:tmpl w:val="2AEC2DBE"/>
    <w:lvl w:ilvl="0" w:tplc="0409000F">
      <w:start w:val="1"/>
      <w:numFmt w:val="decimal"/>
      <w:lvlText w:val="%1."/>
      <w:lvlJc w:val="left"/>
      <w:pPr>
        <w:ind w:left="832"/>
      </w:pPr>
      <w:rPr>
        <w:b w:val="0"/>
        <w:i w:val="0"/>
        <w:strike w:val="0"/>
        <w:dstrike w:val="0"/>
        <w:color w:val="000000"/>
        <w:sz w:val="28"/>
        <w:szCs w:val="28"/>
        <w:u w:val="none" w:color="000000"/>
        <w:bdr w:val="none" w:sz="0" w:space="0" w:color="auto"/>
        <w:shd w:val="clear" w:color="auto" w:fill="auto"/>
        <w:vertAlign w:val="baseline"/>
      </w:rPr>
    </w:lvl>
    <w:lvl w:ilvl="1" w:tplc="FFFFFFFF">
      <w:start w:val="1"/>
      <w:numFmt w:val="lowerLetter"/>
      <w:lvlText w:val="%2"/>
      <w:lvlJc w:val="left"/>
      <w:pPr>
        <w:ind w:left="226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FFFFFFFF">
      <w:start w:val="1"/>
      <w:numFmt w:val="lowerRoman"/>
      <w:lvlText w:val="%3"/>
      <w:lvlJc w:val="left"/>
      <w:pPr>
        <w:ind w:left="298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FFFFFFFF">
      <w:start w:val="1"/>
      <w:numFmt w:val="decimal"/>
      <w:lvlText w:val="%4"/>
      <w:lvlJc w:val="left"/>
      <w:pPr>
        <w:ind w:left="370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FFFFFFFF">
      <w:start w:val="1"/>
      <w:numFmt w:val="lowerLetter"/>
      <w:lvlText w:val="%5"/>
      <w:lvlJc w:val="left"/>
      <w:pPr>
        <w:ind w:left="442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FFFFFFFF">
      <w:start w:val="1"/>
      <w:numFmt w:val="lowerRoman"/>
      <w:lvlText w:val="%6"/>
      <w:lvlJc w:val="left"/>
      <w:pPr>
        <w:ind w:left="514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FFFFFFFF">
      <w:start w:val="1"/>
      <w:numFmt w:val="decimal"/>
      <w:lvlText w:val="%7"/>
      <w:lvlJc w:val="left"/>
      <w:pPr>
        <w:ind w:left="586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FFFFFFFF">
      <w:start w:val="1"/>
      <w:numFmt w:val="lowerLetter"/>
      <w:lvlText w:val="%8"/>
      <w:lvlJc w:val="left"/>
      <w:pPr>
        <w:ind w:left="658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FFFFFFFF">
      <w:start w:val="1"/>
      <w:numFmt w:val="lowerRoman"/>
      <w:lvlText w:val="%9"/>
      <w:lvlJc w:val="left"/>
      <w:pPr>
        <w:ind w:left="730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1BDD30B9"/>
    <w:multiLevelType w:val="hybridMultilevel"/>
    <w:tmpl w:val="D13C96C2"/>
    <w:lvl w:ilvl="0" w:tplc="690A1750">
      <w:start w:val="1"/>
      <w:numFmt w:val="upperRoman"/>
      <w:lvlText w:val="%1."/>
      <w:lvlJc w:val="left"/>
      <w:pPr>
        <w:ind w:left="1161" w:hanging="720"/>
      </w:pPr>
      <w:rPr>
        <w:rFonts w:ascii="Calibri" w:eastAsia="Calibri" w:hAnsi="Calibri"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F2284F"/>
    <w:multiLevelType w:val="hybridMultilevel"/>
    <w:tmpl w:val="4342AB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BB7780"/>
    <w:multiLevelType w:val="hybridMultilevel"/>
    <w:tmpl w:val="8570AE92"/>
    <w:lvl w:ilvl="0" w:tplc="0409000F">
      <w:start w:val="1"/>
      <w:numFmt w:val="decimal"/>
      <w:lvlText w:val="%1."/>
      <w:lvlJc w:val="left"/>
      <w:pPr>
        <w:ind w:left="1264" w:hanging="360"/>
      </w:pPr>
    </w:lvl>
    <w:lvl w:ilvl="1" w:tplc="04090019" w:tentative="1">
      <w:start w:val="1"/>
      <w:numFmt w:val="lowerLetter"/>
      <w:lvlText w:val="%2."/>
      <w:lvlJc w:val="left"/>
      <w:pPr>
        <w:ind w:left="1984" w:hanging="360"/>
      </w:pPr>
    </w:lvl>
    <w:lvl w:ilvl="2" w:tplc="0409001B" w:tentative="1">
      <w:start w:val="1"/>
      <w:numFmt w:val="lowerRoman"/>
      <w:lvlText w:val="%3."/>
      <w:lvlJc w:val="right"/>
      <w:pPr>
        <w:ind w:left="2704" w:hanging="180"/>
      </w:pPr>
    </w:lvl>
    <w:lvl w:ilvl="3" w:tplc="0409000F" w:tentative="1">
      <w:start w:val="1"/>
      <w:numFmt w:val="decimal"/>
      <w:lvlText w:val="%4."/>
      <w:lvlJc w:val="left"/>
      <w:pPr>
        <w:ind w:left="3424" w:hanging="360"/>
      </w:pPr>
    </w:lvl>
    <w:lvl w:ilvl="4" w:tplc="04090019" w:tentative="1">
      <w:start w:val="1"/>
      <w:numFmt w:val="lowerLetter"/>
      <w:lvlText w:val="%5."/>
      <w:lvlJc w:val="left"/>
      <w:pPr>
        <w:ind w:left="4144" w:hanging="360"/>
      </w:pPr>
    </w:lvl>
    <w:lvl w:ilvl="5" w:tplc="0409001B" w:tentative="1">
      <w:start w:val="1"/>
      <w:numFmt w:val="lowerRoman"/>
      <w:lvlText w:val="%6."/>
      <w:lvlJc w:val="right"/>
      <w:pPr>
        <w:ind w:left="4864" w:hanging="180"/>
      </w:pPr>
    </w:lvl>
    <w:lvl w:ilvl="6" w:tplc="0409000F" w:tentative="1">
      <w:start w:val="1"/>
      <w:numFmt w:val="decimal"/>
      <w:lvlText w:val="%7."/>
      <w:lvlJc w:val="left"/>
      <w:pPr>
        <w:ind w:left="5584" w:hanging="360"/>
      </w:pPr>
    </w:lvl>
    <w:lvl w:ilvl="7" w:tplc="04090019" w:tentative="1">
      <w:start w:val="1"/>
      <w:numFmt w:val="lowerLetter"/>
      <w:lvlText w:val="%8."/>
      <w:lvlJc w:val="left"/>
      <w:pPr>
        <w:ind w:left="6304" w:hanging="360"/>
      </w:pPr>
    </w:lvl>
    <w:lvl w:ilvl="8" w:tplc="0409001B" w:tentative="1">
      <w:start w:val="1"/>
      <w:numFmt w:val="lowerRoman"/>
      <w:lvlText w:val="%9."/>
      <w:lvlJc w:val="right"/>
      <w:pPr>
        <w:ind w:left="7024" w:hanging="180"/>
      </w:pPr>
    </w:lvl>
  </w:abstractNum>
  <w:abstractNum w:abstractNumId="8" w15:restartNumberingAfterBreak="0">
    <w:nsid w:val="278F4372"/>
    <w:multiLevelType w:val="hybridMultilevel"/>
    <w:tmpl w:val="EA4623B4"/>
    <w:lvl w:ilvl="0" w:tplc="0A0A74D8">
      <w:start w:val="1"/>
      <w:numFmt w:val="upperRoman"/>
      <w:lvlText w:val="%1."/>
      <w:lvlJc w:val="left"/>
      <w:pPr>
        <w:ind w:left="1139" w:hanging="720"/>
      </w:pPr>
      <w:rPr>
        <w:rFonts w:ascii="Calibri" w:eastAsia="Calibri" w:hAnsi="Calibri" w:cs="Calibri" w:hint="default"/>
      </w:rPr>
    </w:lvl>
    <w:lvl w:ilvl="1" w:tplc="04090019" w:tentative="1">
      <w:start w:val="1"/>
      <w:numFmt w:val="lowerLetter"/>
      <w:lvlText w:val="%2."/>
      <w:lvlJc w:val="left"/>
      <w:pPr>
        <w:ind w:left="1499" w:hanging="360"/>
      </w:pPr>
    </w:lvl>
    <w:lvl w:ilvl="2" w:tplc="0409001B" w:tentative="1">
      <w:start w:val="1"/>
      <w:numFmt w:val="lowerRoman"/>
      <w:lvlText w:val="%3."/>
      <w:lvlJc w:val="right"/>
      <w:pPr>
        <w:ind w:left="2219" w:hanging="180"/>
      </w:pPr>
    </w:lvl>
    <w:lvl w:ilvl="3" w:tplc="0409000F" w:tentative="1">
      <w:start w:val="1"/>
      <w:numFmt w:val="decimal"/>
      <w:lvlText w:val="%4."/>
      <w:lvlJc w:val="left"/>
      <w:pPr>
        <w:ind w:left="2939" w:hanging="360"/>
      </w:pPr>
    </w:lvl>
    <w:lvl w:ilvl="4" w:tplc="04090019" w:tentative="1">
      <w:start w:val="1"/>
      <w:numFmt w:val="lowerLetter"/>
      <w:lvlText w:val="%5."/>
      <w:lvlJc w:val="left"/>
      <w:pPr>
        <w:ind w:left="3659" w:hanging="360"/>
      </w:pPr>
    </w:lvl>
    <w:lvl w:ilvl="5" w:tplc="0409001B" w:tentative="1">
      <w:start w:val="1"/>
      <w:numFmt w:val="lowerRoman"/>
      <w:lvlText w:val="%6."/>
      <w:lvlJc w:val="right"/>
      <w:pPr>
        <w:ind w:left="4379" w:hanging="180"/>
      </w:pPr>
    </w:lvl>
    <w:lvl w:ilvl="6" w:tplc="0409000F" w:tentative="1">
      <w:start w:val="1"/>
      <w:numFmt w:val="decimal"/>
      <w:lvlText w:val="%7."/>
      <w:lvlJc w:val="left"/>
      <w:pPr>
        <w:ind w:left="5099" w:hanging="360"/>
      </w:pPr>
    </w:lvl>
    <w:lvl w:ilvl="7" w:tplc="04090019" w:tentative="1">
      <w:start w:val="1"/>
      <w:numFmt w:val="lowerLetter"/>
      <w:lvlText w:val="%8."/>
      <w:lvlJc w:val="left"/>
      <w:pPr>
        <w:ind w:left="5819" w:hanging="360"/>
      </w:pPr>
    </w:lvl>
    <w:lvl w:ilvl="8" w:tplc="0409001B" w:tentative="1">
      <w:start w:val="1"/>
      <w:numFmt w:val="lowerRoman"/>
      <w:lvlText w:val="%9."/>
      <w:lvlJc w:val="right"/>
      <w:pPr>
        <w:ind w:left="6539" w:hanging="180"/>
      </w:pPr>
    </w:lvl>
  </w:abstractNum>
  <w:abstractNum w:abstractNumId="9" w15:restartNumberingAfterBreak="0">
    <w:nsid w:val="2AA81B7B"/>
    <w:multiLevelType w:val="hybridMultilevel"/>
    <w:tmpl w:val="CFE877CA"/>
    <w:lvl w:ilvl="0" w:tplc="690A1750">
      <w:start w:val="1"/>
      <w:numFmt w:val="upperRoman"/>
      <w:lvlText w:val="%1."/>
      <w:lvlJc w:val="left"/>
      <w:pPr>
        <w:ind w:left="1161" w:hanging="720"/>
      </w:pPr>
      <w:rPr>
        <w:rFonts w:ascii="Calibri" w:eastAsia="Calibri" w:hAnsi="Calibri"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D5D7E26"/>
    <w:multiLevelType w:val="hybridMultilevel"/>
    <w:tmpl w:val="7A34989E"/>
    <w:lvl w:ilvl="0" w:tplc="911673F0">
      <w:start w:val="2"/>
      <w:numFmt w:val="decimal"/>
      <w:lvlText w:val="%1."/>
      <w:lvlJc w:val="left"/>
      <w:pPr>
        <w:ind w:left="85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C92432A">
      <w:start w:val="1"/>
      <w:numFmt w:val="lowerLetter"/>
      <w:lvlText w:val="%2"/>
      <w:lvlJc w:val="left"/>
      <w:pPr>
        <w:ind w:left="229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896B35E">
      <w:start w:val="1"/>
      <w:numFmt w:val="lowerRoman"/>
      <w:lvlText w:val="%3"/>
      <w:lvlJc w:val="left"/>
      <w:pPr>
        <w:ind w:left="30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1B0F770">
      <w:start w:val="1"/>
      <w:numFmt w:val="decimal"/>
      <w:lvlText w:val="%4"/>
      <w:lvlJc w:val="left"/>
      <w:pPr>
        <w:ind w:left="373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236DA50">
      <w:start w:val="1"/>
      <w:numFmt w:val="lowerLetter"/>
      <w:lvlText w:val="%5"/>
      <w:lvlJc w:val="left"/>
      <w:pPr>
        <w:ind w:left="445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4288ABE">
      <w:start w:val="1"/>
      <w:numFmt w:val="lowerRoman"/>
      <w:lvlText w:val="%6"/>
      <w:lvlJc w:val="left"/>
      <w:pPr>
        <w:ind w:left="51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4FA3300">
      <w:start w:val="1"/>
      <w:numFmt w:val="decimal"/>
      <w:lvlText w:val="%7"/>
      <w:lvlJc w:val="left"/>
      <w:pPr>
        <w:ind w:left="589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BCCDB16">
      <w:start w:val="1"/>
      <w:numFmt w:val="lowerLetter"/>
      <w:lvlText w:val="%8"/>
      <w:lvlJc w:val="left"/>
      <w:pPr>
        <w:ind w:left="66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1A02D7A">
      <w:start w:val="1"/>
      <w:numFmt w:val="lowerRoman"/>
      <w:lvlText w:val="%9"/>
      <w:lvlJc w:val="left"/>
      <w:pPr>
        <w:ind w:left="733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3EC6726C"/>
    <w:multiLevelType w:val="hybridMultilevel"/>
    <w:tmpl w:val="D91463E0"/>
    <w:lvl w:ilvl="0" w:tplc="0409000F">
      <w:start w:val="1"/>
      <w:numFmt w:val="decimal"/>
      <w:lvlText w:val="%1."/>
      <w:lvlJc w:val="left"/>
      <w:pPr>
        <w:ind w:left="1118" w:hanging="360"/>
      </w:pPr>
    </w:lvl>
    <w:lvl w:ilvl="1" w:tplc="04090019" w:tentative="1">
      <w:start w:val="1"/>
      <w:numFmt w:val="lowerLetter"/>
      <w:lvlText w:val="%2."/>
      <w:lvlJc w:val="left"/>
      <w:pPr>
        <w:ind w:left="1838" w:hanging="360"/>
      </w:pPr>
    </w:lvl>
    <w:lvl w:ilvl="2" w:tplc="0409001B" w:tentative="1">
      <w:start w:val="1"/>
      <w:numFmt w:val="lowerRoman"/>
      <w:lvlText w:val="%3."/>
      <w:lvlJc w:val="right"/>
      <w:pPr>
        <w:ind w:left="2558" w:hanging="180"/>
      </w:pPr>
    </w:lvl>
    <w:lvl w:ilvl="3" w:tplc="0409000F" w:tentative="1">
      <w:start w:val="1"/>
      <w:numFmt w:val="decimal"/>
      <w:lvlText w:val="%4."/>
      <w:lvlJc w:val="left"/>
      <w:pPr>
        <w:ind w:left="3278" w:hanging="360"/>
      </w:pPr>
    </w:lvl>
    <w:lvl w:ilvl="4" w:tplc="04090019" w:tentative="1">
      <w:start w:val="1"/>
      <w:numFmt w:val="lowerLetter"/>
      <w:lvlText w:val="%5."/>
      <w:lvlJc w:val="left"/>
      <w:pPr>
        <w:ind w:left="3998" w:hanging="360"/>
      </w:pPr>
    </w:lvl>
    <w:lvl w:ilvl="5" w:tplc="0409001B" w:tentative="1">
      <w:start w:val="1"/>
      <w:numFmt w:val="lowerRoman"/>
      <w:lvlText w:val="%6."/>
      <w:lvlJc w:val="right"/>
      <w:pPr>
        <w:ind w:left="4718" w:hanging="180"/>
      </w:pPr>
    </w:lvl>
    <w:lvl w:ilvl="6" w:tplc="0409000F" w:tentative="1">
      <w:start w:val="1"/>
      <w:numFmt w:val="decimal"/>
      <w:lvlText w:val="%7."/>
      <w:lvlJc w:val="left"/>
      <w:pPr>
        <w:ind w:left="5438" w:hanging="360"/>
      </w:pPr>
    </w:lvl>
    <w:lvl w:ilvl="7" w:tplc="04090019" w:tentative="1">
      <w:start w:val="1"/>
      <w:numFmt w:val="lowerLetter"/>
      <w:lvlText w:val="%8."/>
      <w:lvlJc w:val="left"/>
      <w:pPr>
        <w:ind w:left="6158" w:hanging="360"/>
      </w:pPr>
    </w:lvl>
    <w:lvl w:ilvl="8" w:tplc="0409001B" w:tentative="1">
      <w:start w:val="1"/>
      <w:numFmt w:val="lowerRoman"/>
      <w:lvlText w:val="%9."/>
      <w:lvlJc w:val="right"/>
      <w:pPr>
        <w:ind w:left="6878" w:hanging="180"/>
      </w:pPr>
    </w:lvl>
  </w:abstractNum>
  <w:abstractNum w:abstractNumId="12" w15:restartNumberingAfterBreak="0">
    <w:nsid w:val="41FC1A24"/>
    <w:multiLevelType w:val="hybridMultilevel"/>
    <w:tmpl w:val="1674E6E2"/>
    <w:lvl w:ilvl="0" w:tplc="177E7C84">
      <w:start w:val="1"/>
      <w:numFmt w:val="decimal"/>
      <w:lvlText w:val="%1."/>
      <w:lvlJc w:val="left"/>
      <w:pPr>
        <w:ind w:left="82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58F62EBA">
      <w:start w:val="1"/>
      <w:numFmt w:val="lowerLetter"/>
      <w:lvlText w:val="%2"/>
      <w:lvlJc w:val="left"/>
      <w:pPr>
        <w:ind w:left="22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E9BC8F28">
      <w:start w:val="1"/>
      <w:numFmt w:val="lowerRoman"/>
      <w:lvlText w:val="%3"/>
      <w:lvlJc w:val="left"/>
      <w:pPr>
        <w:ind w:left="29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654EC5DC">
      <w:start w:val="1"/>
      <w:numFmt w:val="decimal"/>
      <w:lvlText w:val="%4"/>
      <w:lvlJc w:val="left"/>
      <w:pPr>
        <w:ind w:left="37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1074B82A">
      <w:start w:val="1"/>
      <w:numFmt w:val="lowerLetter"/>
      <w:lvlText w:val="%5"/>
      <w:lvlJc w:val="left"/>
      <w:pPr>
        <w:ind w:left="44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A748E8D8">
      <w:start w:val="1"/>
      <w:numFmt w:val="lowerRoman"/>
      <w:lvlText w:val="%6"/>
      <w:lvlJc w:val="left"/>
      <w:pPr>
        <w:ind w:left="51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34CE0ABA">
      <w:start w:val="1"/>
      <w:numFmt w:val="decimal"/>
      <w:lvlText w:val="%7"/>
      <w:lvlJc w:val="left"/>
      <w:pPr>
        <w:ind w:left="58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E388976E">
      <w:start w:val="1"/>
      <w:numFmt w:val="lowerLetter"/>
      <w:lvlText w:val="%8"/>
      <w:lvlJc w:val="left"/>
      <w:pPr>
        <w:ind w:left="65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C074D7D2">
      <w:start w:val="1"/>
      <w:numFmt w:val="lowerRoman"/>
      <w:lvlText w:val="%9"/>
      <w:lvlJc w:val="left"/>
      <w:pPr>
        <w:ind w:left="73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490D3E79"/>
    <w:multiLevelType w:val="hybridMultilevel"/>
    <w:tmpl w:val="F4309F32"/>
    <w:lvl w:ilvl="0" w:tplc="E4FC20C4">
      <w:start w:val="1"/>
      <w:numFmt w:val="decimal"/>
      <w:lvlText w:val="%1."/>
      <w:lvlJc w:val="left"/>
      <w:pPr>
        <w:ind w:left="83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6478D736">
      <w:start w:val="1"/>
      <w:numFmt w:val="lowerLetter"/>
      <w:lvlText w:val="%2"/>
      <w:lvlJc w:val="left"/>
      <w:pPr>
        <w:ind w:left="226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D7987506">
      <w:start w:val="1"/>
      <w:numFmt w:val="lowerRoman"/>
      <w:lvlText w:val="%3"/>
      <w:lvlJc w:val="left"/>
      <w:pPr>
        <w:ind w:left="298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0CB0011E">
      <w:start w:val="1"/>
      <w:numFmt w:val="decimal"/>
      <w:lvlText w:val="%4"/>
      <w:lvlJc w:val="left"/>
      <w:pPr>
        <w:ind w:left="370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51B4E04A">
      <w:start w:val="1"/>
      <w:numFmt w:val="lowerLetter"/>
      <w:lvlText w:val="%5"/>
      <w:lvlJc w:val="left"/>
      <w:pPr>
        <w:ind w:left="442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1264FAE2">
      <w:start w:val="1"/>
      <w:numFmt w:val="lowerRoman"/>
      <w:lvlText w:val="%6"/>
      <w:lvlJc w:val="left"/>
      <w:pPr>
        <w:ind w:left="514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74401C60">
      <w:start w:val="1"/>
      <w:numFmt w:val="decimal"/>
      <w:lvlText w:val="%7"/>
      <w:lvlJc w:val="left"/>
      <w:pPr>
        <w:ind w:left="586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0FA20CE4">
      <w:start w:val="1"/>
      <w:numFmt w:val="lowerLetter"/>
      <w:lvlText w:val="%8"/>
      <w:lvlJc w:val="left"/>
      <w:pPr>
        <w:ind w:left="658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E16A1EE8">
      <w:start w:val="1"/>
      <w:numFmt w:val="lowerRoman"/>
      <w:lvlText w:val="%9"/>
      <w:lvlJc w:val="left"/>
      <w:pPr>
        <w:ind w:left="730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52D62F38"/>
    <w:multiLevelType w:val="hybridMultilevel"/>
    <w:tmpl w:val="4FDE8550"/>
    <w:lvl w:ilvl="0" w:tplc="B47C6E14">
      <w:start w:val="2"/>
      <w:numFmt w:val="decimal"/>
      <w:lvlText w:val="%1."/>
      <w:lvlJc w:val="left"/>
      <w:pPr>
        <w:ind w:left="8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80E7F28">
      <w:start w:val="1"/>
      <w:numFmt w:val="lowerLetter"/>
      <w:lvlText w:val="%2"/>
      <w:lvlJc w:val="left"/>
      <w:pPr>
        <w:ind w:left="22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0867A98">
      <w:start w:val="1"/>
      <w:numFmt w:val="lowerRoman"/>
      <w:lvlText w:val="%3"/>
      <w:lvlJc w:val="left"/>
      <w:pPr>
        <w:ind w:left="30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FEEE636">
      <w:start w:val="1"/>
      <w:numFmt w:val="decimal"/>
      <w:lvlText w:val="%4"/>
      <w:lvlJc w:val="left"/>
      <w:pPr>
        <w:ind w:left="37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ED600F4">
      <w:start w:val="1"/>
      <w:numFmt w:val="lowerLetter"/>
      <w:lvlText w:val="%5"/>
      <w:lvlJc w:val="left"/>
      <w:pPr>
        <w:ind w:left="44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DC4E994">
      <w:start w:val="1"/>
      <w:numFmt w:val="lowerRoman"/>
      <w:lvlText w:val="%6"/>
      <w:lvlJc w:val="left"/>
      <w:pPr>
        <w:ind w:left="51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6A60C4A">
      <w:start w:val="1"/>
      <w:numFmt w:val="decimal"/>
      <w:lvlText w:val="%7"/>
      <w:lvlJc w:val="left"/>
      <w:pPr>
        <w:ind w:left="58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D26CD8E">
      <w:start w:val="1"/>
      <w:numFmt w:val="lowerLetter"/>
      <w:lvlText w:val="%8"/>
      <w:lvlJc w:val="left"/>
      <w:pPr>
        <w:ind w:left="66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624A594">
      <w:start w:val="1"/>
      <w:numFmt w:val="lowerRoman"/>
      <w:lvlText w:val="%9"/>
      <w:lvlJc w:val="left"/>
      <w:pPr>
        <w:ind w:left="73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5DB651EC"/>
    <w:multiLevelType w:val="hybridMultilevel"/>
    <w:tmpl w:val="33B884EC"/>
    <w:lvl w:ilvl="0" w:tplc="E22AF9D6">
      <w:start w:val="2"/>
      <w:numFmt w:val="decimal"/>
      <w:lvlText w:val="%1."/>
      <w:lvlJc w:val="left"/>
      <w:pPr>
        <w:ind w:left="41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1F042AF4">
      <w:start w:val="1"/>
      <w:numFmt w:val="lowerLetter"/>
      <w:lvlText w:val="%2"/>
      <w:lvlJc w:val="left"/>
      <w:pPr>
        <w:ind w:left="150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3EFCD4BC">
      <w:start w:val="1"/>
      <w:numFmt w:val="lowerRoman"/>
      <w:lvlText w:val="%3"/>
      <w:lvlJc w:val="left"/>
      <w:pPr>
        <w:ind w:left="222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EBBE84E4">
      <w:start w:val="1"/>
      <w:numFmt w:val="decimal"/>
      <w:lvlText w:val="%4"/>
      <w:lvlJc w:val="left"/>
      <w:pPr>
        <w:ind w:left="294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A3CC3960">
      <w:start w:val="1"/>
      <w:numFmt w:val="lowerLetter"/>
      <w:lvlText w:val="%5"/>
      <w:lvlJc w:val="left"/>
      <w:pPr>
        <w:ind w:left="36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6B4222D0">
      <w:start w:val="1"/>
      <w:numFmt w:val="lowerRoman"/>
      <w:lvlText w:val="%6"/>
      <w:lvlJc w:val="left"/>
      <w:pPr>
        <w:ind w:left="438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D9DA0638">
      <w:start w:val="1"/>
      <w:numFmt w:val="decimal"/>
      <w:lvlText w:val="%7"/>
      <w:lvlJc w:val="left"/>
      <w:pPr>
        <w:ind w:left="510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CDBC5CD6">
      <w:start w:val="1"/>
      <w:numFmt w:val="lowerLetter"/>
      <w:lvlText w:val="%8"/>
      <w:lvlJc w:val="left"/>
      <w:pPr>
        <w:ind w:left="582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1012027C">
      <w:start w:val="1"/>
      <w:numFmt w:val="lowerRoman"/>
      <w:lvlText w:val="%9"/>
      <w:lvlJc w:val="left"/>
      <w:pPr>
        <w:ind w:left="654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6" w15:restartNumberingAfterBreak="0">
    <w:nsid w:val="60D81CC2"/>
    <w:multiLevelType w:val="hybridMultilevel"/>
    <w:tmpl w:val="F67A65A4"/>
    <w:lvl w:ilvl="0" w:tplc="0409000F">
      <w:start w:val="1"/>
      <w:numFmt w:val="decimal"/>
      <w:lvlText w:val="%1."/>
      <w:lvlJc w:val="left"/>
      <w:pPr>
        <w:ind w:left="1161" w:hanging="360"/>
      </w:pPr>
    </w:lvl>
    <w:lvl w:ilvl="1" w:tplc="04090019" w:tentative="1">
      <w:start w:val="1"/>
      <w:numFmt w:val="lowerLetter"/>
      <w:lvlText w:val="%2."/>
      <w:lvlJc w:val="left"/>
      <w:pPr>
        <w:ind w:left="1881" w:hanging="360"/>
      </w:pPr>
    </w:lvl>
    <w:lvl w:ilvl="2" w:tplc="0409001B" w:tentative="1">
      <w:start w:val="1"/>
      <w:numFmt w:val="lowerRoman"/>
      <w:lvlText w:val="%3."/>
      <w:lvlJc w:val="right"/>
      <w:pPr>
        <w:ind w:left="2601" w:hanging="180"/>
      </w:pPr>
    </w:lvl>
    <w:lvl w:ilvl="3" w:tplc="0409000F" w:tentative="1">
      <w:start w:val="1"/>
      <w:numFmt w:val="decimal"/>
      <w:lvlText w:val="%4."/>
      <w:lvlJc w:val="left"/>
      <w:pPr>
        <w:ind w:left="3321" w:hanging="360"/>
      </w:pPr>
    </w:lvl>
    <w:lvl w:ilvl="4" w:tplc="04090019" w:tentative="1">
      <w:start w:val="1"/>
      <w:numFmt w:val="lowerLetter"/>
      <w:lvlText w:val="%5."/>
      <w:lvlJc w:val="left"/>
      <w:pPr>
        <w:ind w:left="4041" w:hanging="360"/>
      </w:pPr>
    </w:lvl>
    <w:lvl w:ilvl="5" w:tplc="0409001B" w:tentative="1">
      <w:start w:val="1"/>
      <w:numFmt w:val="lowerRoman"/>
      <w:lvlText w:val="%6."/>
      <w:lvlJc w:val="right"/>
      <w:pPr>
        <w:ind w:left="4761" w:hanging="180"/>
      </w:pPr>
    </w:lvl>
    <w:lvl w:ilvl="6" w:tplc="0409000F" w:tentative="1">
      <w:start w:val="1"/>
      <w:numFmt w:val="decimal"/>
      <w:lvlText w:val="%7."/>
      <w:lvlJc w:val="left"/>
      <w:pPr>
        <w:ind w:left="5481" w:hanging="360"/>
      </w:pPr>
    </w:lvl>
    <w:lvl w:ilvl="7" w:tplc="04090019" w:tentative="1">
      <w:start w:val="1"/>
      <w:numFmt w:val="lowerLetter"/>
      <w:lvlText w:val="%8."/>
      <w:lvlJc w:val="left"/>
      <w:pPr>
        <w:ind w:left="6201" w:hanging="360"/>
      </w:pPr>
    </w:lvl>
    <w:lvl w:ilvl="8" w:tplc="0409001B" w:tentative="1">
      <w:start w:val="1"/>
      <w:numFmt w:val="lowerRoman"/>
      <w:lvlText w:val="%9."/>
      <w:lvlJc w:val="right"/>
      <w:pPr>
        <w:ind w:left="6921" w:hanging="180"/>
      </w:pPr>
    </w:lvl>
  </w:abstractNum>
  <w:abstractNum w:abstractNumId="17" w15:restartNumberingAfterBreak="0">
    <w:nsid w:val="65122702"/>
    <w:multiLevelType w:val="hybridMultilevel"/>
    <w:tmpl w:val="5DC236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61050CF"/>
    <w:multiLevelType w:val="hybridMultilevel"/>
    <w:tmpl w:val="9E76BB6E"/>
    <w:lvl w:ilvl="0" w:tplc="07CA47A4">
      <w:start w:val="1"/>
      <w:numFmt w:val="decimal"/>
      <w:lvlText w:val="%1."/>
      <w:lvlJc w:val="left"/>
      <w:pPr>
        <w:ind w:left="42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DA767642">
      <w:start w:val="1"/>
      <w:numFmt w:val="lowerLetter"/>
      <w:lvlText w:val="%2"/>
      <w:lvlJc w:val="left"/>
      <w:pPr>
        <w:ind w:left="149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1EC00A62">
      <w:start w:val="1"/>
      <w:numFmt w:val="lowerRoman"/>
      <w:lvlText w:val="%3"/>
      <w:lvlJc w:val="left"/>
      <w:pPr>
        <w:ind w:left="221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9CBC8562">
      <w:start w:val="1"/>
      <w:numFmt w:val="decimal"/>
      <w:lvlText w:val="%4"/>
      <w:lvlJc w:val="left"/>
      <w:pPr>
        <w:ind w:left="293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616ABE94">
      <w:start w:val="1"/>
      <w:numFmt w:val="lowerLetter"/>
      <w:lvlText w:val="%5"/>
      <w:lvlJc w:val="left"/>
      <w:pPr>
        <w:ind w:left="365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B570FE4A">
      <w:start w:val="1"/>
      <w:numFmt w:val="lowerRoman"/>
      <w:lvlText w:val="%6"/>
      <w:lvlJc w:val="left"/>
      <w:pPr>
        <w:ind w:left="437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EB84E5E2">
      <w:start w:val="1"/>
      <w:numFmt w:val="decimal"/>
      <w:lvlText w:val="%7"/>
      <w:lvlJc w:val="left"/>
      <w:pPr>
        <w:ind w:left="509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CFC2D4E4">
      <w:start w:val="1"/>
      <w:numFmt w:val="lowerLetter"/>
      <w:lvlText w:val="%8"/>
      <w:lvlJc w:val="left"/>
      <w:pPr>
        <w:ind w:left="581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CABAEA4E">
      <w:start w:val="1"/>
      <w:numFmt w:val="lowerRoman"/>
      <w:lvlText w:val="%9"/>
      <w:lvlJc w:val="left"/>
      <w:pPr>
        <w:ind w:left="653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6867D97"/>
    <w:multiLevelType w:val="hybridMultilevel"/>
    <w:tmpl w:val="AF281ED4"/>
    <w:lvl w:ilvl="0" w:tplc="0A92FA14">
      <w:start w:val="2"/>
      <w:numFmt w:val="decimal"/>
      <w:lvlText w:val="%1."/>
      <w:lvlJc w:val="left"/>
      <w:pPr>
        <w:ind w:left="4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5A0D1BC">
      <w:start w:val="1"/>
      <w:numFmt w:val="lowerLetter"/>
      <w:lvlText w:val="%2"/>
      <w:lvlJc w:val="left"/>
      <w:pPr>
        <w:ind w:left="15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838DBC6">
      <w:start w:val="1"/>
      <w:numFmt w:val="lowerRoman"/>
      <w:lvlText w:val="%3"/>
      <w:lvlJc w:val="left"/>
      <w:pPr>
        <w:ind w:left="22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29E2044">
      <w:start w:val="1"/>
      <w:numFmt w:val="decimal"/>
      <w:lvlText w:val="%4"/>
      <w:lvlJc w:val="left"/>
      <w:pPr>
        <w:ind w:left="29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05C94A6">
      <w:start w:val="1"/>
      <w:numFmt w:val="lowerLetter"/>
      <w:lvlText w:val="%5"/>
      <w:lvlJc w:val="left"/>
      <w:pPr>
        <w:ind w:left="36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0C49232">
      <w:start w:val="1"/>
      <w:numFmt w:val="lowerRoman"/>
      <w:lvlText w:val="%6"/>
      <w:lvlJc w:val="left"/>
      <w:pPr>
        <w:ind w:left="43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7F2CE8C">
      <w:start w:val="1"/>
      <w:numFmt w:val="decimal"/>
      <w:lvlText w:val="%7"/>
      <w:lvlJc w:val="left"/>
      <w:pPr>
        <w:ind w:left="51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E68355C">
      <w:start w:val="1"/>
      <w:numFmt w:val="lowerLetter"/>
      <w:lvlText w:val="%8"/>
      <w:lvlJc w:val="left"/>
      <w:pPr>
        <w:ind w:left="58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C4E5024">
      <w:start w:val="1"/>
      <w:numFmt w:val="lowerRoman"/>
      <w:lvlText w:val="%9"/>
      <w:lvlJc w:val="left"/>
      <w:pPr>
        <w:ind w:left="65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6F4D1E0A"/>
    <w:multiLevelType w:val="hybridMultilevel"/>
    <w:tmpl w:val="99C21F80"/>
    <w:lvl w:ilvl="0" w:tplc="690A1750">
      <w:start w:val="1"/>
      <w:numFmt w:val="upperRoman"/>
      <w:lvlText w:val="%1."/>
      <w:lvlJc w:val="left"/>
      <w:pPr>
        <w:ind w:left="1161" w:hanging="720"/>
      </w:pPr>
      <w:rPr>
        <w:rFonts w:ascii="Calibri" w:eastAsia="Calibri" w:hAnsi="Calibri" w:cs="Calibri" w:hint="default"/>
      </w:rPr>
    </w:lvl>
    <w:lvl w:ilvl="1" w:tplc="04090019" w:tentative="1">
      <w:start w:val="1"/>
      <w:numFmt w:val="lowerLetter"/>
      <w:lvlText w:val="%2."/>
      <w:lvlJc w:val="left"/>
      <w:pPr>
        <w:ind w:left="1521" w:hanging="360"/>
      </w:pPr>
    </w:lvl>
    <w:lvl w:ilvl="2" w:tplc="0409001B" w:tentative="1">
      <w:start w:val="1"/>
      <w:numFmt w:val="lowerRoman"/>
      <w:lvlText w:val="%3."/>
      <w:lvlJc w:val="right"/>
      <w:pPr>
        <w:ind w:left="2241" w:hanging="180"/>
      </w:pPr>
    </w:lvl>
    <w:lvl w:ilvl="3" w:tplc="0409000F" w:tentative="1">
      <w:start w:val="1"/>
      <w:numFmt w:val="decimal"/>
      <w:lvlText w:val="%4."/>
      <w:lvlJc w:val="left"/>
      <w:pPr>
        <w:ind w:left="2961" w:hanging="360"/>
      </w:pPr>
    </w:lvl>
    <w:lvl w:ilvl="4" w:tplc="04090019" w:tentative="1">
      <w:start w:val="1"/>
      <w:numFmt w:val="lowerLetter"/>
      <w:lvlText w:val="%5."/>
      <w:lvlJc w:val="left"/>
      <w:pPr>
        <w:ind w:left="3681" w:hanging="360"/>
      </w:pPr>
    </w:lvl>
    <w:lvl w:ilvl="5" w:tplc="0409001B" w:tentative="1">
      <w:start w:val="1"/>
      <w:numFmt w:val="lowerRoman"/>
      <w:lvlText w:val="%6."/>
      <w:lvlJc w:val="right"/>
      <w:pPr>
        <w:ind w:left="4401" w:hanging="180"/>
      </w:pPr>
    </w:lvl>
    <w:lvl w:ilvl="6" w:tplc="0409000F" w:tentative="1">
      <w:start w:val="1"/>
      <w:numFmt w:val="decimal"/>
      <w:lvlText w:val="%7."/>
      <w:lvlJc w:val="left"/>
      <w:pPr>
        <w:ind w:left="5121" w:hanging="360"/>
      </w:pPr>
    </w:lvl>
    <w:lvl w:ilvl="7" w:tplc="04090019" w:tentative="1">
      <w:start w:val="1"/>
      <w:numFmt w:val="lowerLetter"/>
      <w:lvlText w:val="%8."/>
      <w:lvlJc w:val="left"/>
      <w:pPr>
        <w:ind w:left="5841" w:hanging="360"/>
      </w:pPr>
    </w:lvl>
    <w:lvl w:ilvl="8" w:tplc="0409001B" w:tentative="1">
      <w:start w:val="1"/>
      <w:numFmt w:val="lowerRoman"/>
      <w:lvlText w:val="%9."/>
      <w:lvlJc w:val="right"/>
      <w:pPr>
        <w:ind w:left="6561" w:hanging="180"/>
      </w:pPr>
    </w:lvl>
  </w:abstractNum>
  <w:abstractNum w:abstractNumId="21" w15:restartNumberingAfterBreak="0">
    <w:nsid w:val="7F2F086F"/>
    <w:multiLevelType w:val="hybridMultilevel"/>
    <w:tmpl w:val="7180B768"/>
    <w:lvl w:ilvl="0" w:tplc="C21071DE">
      <w:start w:val="1"/>
      <w:numFmt w:val="bullet"/>
      <w:lvlText w:val=""/>
      <w:lvlPicBulletId w:val="0"/>
      <w:lvlJc w:val="left"/>
      <w:pPr>
        <w:tabs>
          <w:tab w:val="num" w:pos="720"/>
        </w:tabs>
        <w:ind w:left="720" w:hanging="360"/>
      </w:pPr>
      <w:rPr>
        <w:rFonts w:ascii="Symbol" w:hAnsi="Symbol" w:hint="default"/>
      </w:rPr>
    </w:lvl>
    <w:lvl w:ilvl="1" w:tplc="D6762966" w:tentative="1">
      <w:start w:val="1"/>
      <w:numFmt w:val="bullet"/>
      <w:lvlText w:val=""/>
      <w:lvlJc w:val="left"/>
      <w:pPr>
        <w:tabs>
          <w:tab w:val="num" w:pos="1440"/>
        </w:tabs>
        <w:ind w:left="1440" w:hanging="360"/>
      </w:pPr>
      <w:rPr>
        <w:rFonts w:ascii="Symbol" w:hAnsi="Symbol" w:hint="default"/>
      </w:rPr>
    </w:lvl>
    <w:lvl w:ilvl="2" w:tplc="726C0646" w:tentative="1">
      <w:start w:val="1"/>
      <w:numFmt w:val="bullet"/>
      <w:lvlText w:val=""/>
      <w:lvlJc w:val="left"/>
      <w:pPr>
        <w:tabs>
          <w:tab w:val="num" w:pos="2160"/>
        </w:tabs>
        <w:ind w:left="2160" w:hanging="360"/>
      </w:pPr>
      <w:rPr>
        <w:rFonts w:ascii="Symbol" w:hAnsi="Symbol" w:hint="default"/>
      </w:rPr>
    </w:lvl>
    <w:lvl w:ilvl="3" w:tplc="F19A315C" w:tentative="1">
      <w:start w:val="1"/>
      <w:numFmt w:val="bullet"/>
      <w:lvlText w:val=""/>
      <w:lvlJc w:val="left"/>
      <w:pPr>
        <w:tabs>
          <w:tab w:val="num" w:pos="2880"/>
        </w:tabs>
        <w:ind w:left="2880" w:hanging="360"/>
      </w:pPr>
      <w:rPr>
        <w:rFonts w:ascii="Symbol" w:hAnsi="Symbol" w:hint="default"/>
      </w:rPr>
    </w:lvl>
    <w:lvl w:ilvl="4" w:tplc="EFB8FE2A" w:tentative="1">
      <w:start w:val="1"/>
      <w:numFmt w:val="bullet"/>
      <w:lvlText w:val=""/>
      <w:lvlJc w:val="left"/>
      <w:pPr>
        <w:tabs>
          <w:tab w:val="num" w:pos="3600"/>
        </w:tabs>
        <w:ind w:left="3600" w:hanging="360"/>
      </w:pPr>
      <w:rPr>
        <w:rFonts w:ascii="Symbol" w:hAnsi="Symbol" w:hint="default"/>
      </w:rPr>
    </w:lvl>
    <w:lvl w:ilvl="5" w:tplc="2AAA0836" w:tentative="1">
      <w:start w:val="1"/>
      <w:numFmt w:val="bullet"/>
      <w:lvlText w:val=""/>
      <w:lvlJc w:val="left"/>
      <w:pPr>
        <w:tabs>
          <w:tab w:val="num" w:pos="4320"/>
        </w:tabs>
        <w:ind w:left="4320" w:hanging="360"/>
      </w:pPr>
      <w:rPr>
        <w:rFonts w:ascii="Symbol" w:hAnsi="Symbol" w:hint="default"/>
      </w:rPr>
    </w:lvl>
    <w:lvl w:ilvl="6" w:tplc="8130AB86" w:tentative="1">
      <w:start w:val="1"/>
      <w:numFmt w:val="bullet"/>
      <w:lvlText w:val=""/>
      <w:lvlJc w:val="left"/>
      <w:pPr>
        <w:tabs>
          <w:tab w:val="num" w:pos="5040"/>
        </w:tabs>
        <w:ind w:left="5040" w:hanging="360"/>
      </w:pPr>
      <w:rPr>
        <w:rFonts w:ascii="Symbol" w:hAnsi="Symbol" w:hint="default"/>
      </w:rPr>
    </w:lvl>
    <w:lvl w:ilvl="7" w:tplc="CDFE3562" w:tentative="1">
      <w:start w:val="1"/>
      <w:numFmt w:val="bullet"/>
      <w:lvlText w:val=""/>
      <w:lvlJc w:val="left"/>
      <w:pPr>
        <w:tabs>
          <w:tab w:val="num" w:pos="5760"/>
        </w:tabs>
        <w:ind w:left="5760" w:hanging="360"/>
      </w:pPr>
      <w:rPr>
        <w:rFonts w:ascii="Symbol" w:hAnsi="Symbol" w:hint="default"/>
      </w:rPr>
    </w:lvl>
    <w:lvl w:ilvl="8" w:tplc="4C64FCE6" w:tentative="1">
      <w:start w:val="1"/>
      <w:numFmt w:val="bullet"/>
      <w:lvlText w:val=""/>
      <w:lvlJc w:val="left"/>
      <w:pPr>
        <w:tabs>
          <w:tab w:val="num" w:pos="6480"/>
        </w:tabs>
        <w:ind w:left="6480" w:hanging="360"/>
      </w:pPr>
      <w:rPr>
        <w:rFonts w:ascii="Symbol" w:hAnsi="Symbol" w:hint="default"/>
      </w:rPr>
    </w:lvl>
  </w:abstractNum>
  <w:num w:numId="1" w16cid:durableId="504252450">
    <w:abstractNumId w:val="0"/>
  </w:num>
  <w:num w:numId="2" w16cid:durableId="171846253">
    <w:abstractNumId w:val="0"/>
    <w:lvlOverride w:ilvl="0">
      <w:startOverride w:val="1"/>
    </w:lvlOverride>
  </w:num>
  <w:num w:numId="3" w16cid:durableId="678655145">
    <w:abstractNumId w:val="12"/>
  </w:num>
  <w:num w:numId="4" w16cid:durableId="1041325969">
    <w:abstractNumId w:val="13"/>
  </w:num>
  <w:num w:numId="5" w16cid:durableId="6031378">
    <w:abstractNumId w:val="14"/>
  </w:num>
  <w:num w:numId="6" w16cid:durableId="1341662575">
    <w:abstractNumId w:val="10"/>
  </w:num>
  <w:num w:numId="7" w16cid:durableId="1957104363">
    <w:abstractNumId w:val="2"/>
  </w:num>
  <w:num w:numId="8" w16cid:durableId="489448322">
    <w:abstractNumId w:val="20"/>
  </w:num>
  <w:num w:numId="9" w16cid:durableId="1245989329">
    <w:abstractNumId w:val="5"/>
  </w:num>
  <w:num w:numId="10" w16cid:durableId="1215391931">
    <w:abstractNumId w:val="9"/>
  </w:num>
  <w:num w:numId="11" w16cid:durableId="951209100">
    <w:abstractNumId w:val="16"/>
  </w:num>
  <w:num w:numId="12" w16cid:durableId="524906238">
    <w:abstractNumId w:val="17"/>
  </w:num>
  <w:num w:numId="13" w16cid:durableId="49311607">
    <w:abstractNumId w:val="8"/>
  </w:num>
  <w:num w:numId="14" w16cid:durableId="321549396">
    <w:abstractNumId w:val="4"/>
  </w:num>
  <w:num w:numId="15" w16cid:durableId="376976224">
    <w:abstractNumId w:val="7"/>
  </w:num>
  <w:num w:numId="16" w16cid:durableId="110512249">
    <w:abstractNumId w:val="6"/>
  </w:num>
  <w:num w:numId="17" w16cid:durableId="1921677311">
    <w:abstractNumId w:val="11"/>
  </w:num>
  <w:num w:numId="18" w16cid:durableId="759180771">
    <w:abstractNumId w:val="3"/>
  </w:num>
  <w:num w:numId="19" w16cid:durableId="1864590135">
    <w:abstractNumId w:val="1"/>
  </w:num>
  <w:num w:numId="20" w16cid:durableId="1121387546">
    <w:abstractNumId w:val="21"/>
  </w:num>
  <w:num w:numId="21" w16cid:durableId="1702777900">
    <w:abstractNumId w:val="18"/>
  </w:num>
  <w:num w:numId="22" w16cid:durableId="475102414">
    <w:abstractNumId w:val="19"/>
  </w:num>
  <w:num w:numId="23" w16cid:durableId="26989319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attachedTemplate r:id="rId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A51"/>
    <w:rsid w:val="00130D22"/>
    <w:rsid w:val="00151928"/>
    <w:rsid w:val="00176749"/>
    <w:rsid w:val="001E61A9"/>
    <w:rsid w:val="00363198"/>
    <w:rsid w:val="004872D4"/>
    <w:rsid w:val="00494FD6"/>
    <w:rsid w:val="004F4632"/>
    <w:rsid w:val="004F53D6"/>
    <w:rsid w:val="0057522A"/>
    <w:rsid w:val="005C2AB1"/>
    <w:rsid w:val="005D1280"/>
    <w:rsid w:val="00656DB0"/>
    <w:rsid w:val="00965B74"/>
    <w:rsid w:val="009B62BC"/>
    <w:rsid w:val="009D2335"/>
    <w:rsid w:val="00B91A51"/>
    <w:rsid w:val="00BE10A4"/>
    <w:rsid w:val="00C830E5"/>
    <w:rsid w:val="00DA0B70"/>
    <w:rsid w:val="00DA3DDA"/>
    <w:rsid w:val="00E679D0"/>
    <w:rsid w:val="00F132E4"/>
    <w:rsid w:val="00F54D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BCA35B"/>
  <w15:chartTrackingRefBased/>
  <w15:docId w15:val="{F917B468-357E-49CB-B194-9212A6496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color w:val="595959" w:themeColor="text1" w:themeTint="A6"/>
        <w:lang w:val="en-US" w:eastAsia="ja-JP" w:bidi="ar-SA"/>
      </w:rPr>
    </w:rPrDefault>
    <w:pPrDefault>
      <w:pPr>
        <w:spacing w:after="16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0" w:unhideWhenUsed="1" w:qFormat="1"/>
    <w:lsdException w:name="toc 2" w:semiHidden="1" w:uiPriority="10"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3198"/>
  </w:style>
  <w:style w:type="paragraph" w:styleId="Heading1">
    <w:name w:val="heading 1"/>
    <w:basedOn w:val="Normal"/>
    <w:next w:val="Normal"/>
    <w:link w:val="Heading1Char"/>
    <w:uiPriority w:val="9"/>
    <w:qFormat/>
    <w:pPr>
      <w:keepNext/>
      <w:keepLines/>
      <w:spacing w:after="480" w:line="240" w:lineRule="auto"/>
      <w:contextualSpacing/>
      <w:outlineLvl w:val="0"/>
    </w:pPr>
    <w:rPr>
      <w:rFonts w:asciiTheme="majorHAnsi" w:eastAsiaTheme="majorEastAsia" w:hAnsiTheme="majorHAnsi" w:cstheme="majorBidi"/>
      <w:sz w:val="58"/>
      <w:szCs w:val="58"/>
    </w:rPr>
  </w:style>
  <w:style w:type="paragraph" w:styleId="Heading2">
    <w:name w:val="heading 2"/>
    <w:basedOn w:val="Normal"/>
    <w:next w:val="Normal"/>
    <w:link w:val="Heading2Char"/>
    <w:uiPriority w:val="9"/>
    <w:unhideWhenUsed/>
    <w:qFormat/>
    <w:rsid w:val="00363198"/>
    <w:pPr>
      <w:keepNext/>
      <w:keepLines/>
      <w:spacing w:before="480" w:after="120"/>
      <w:contextualSpacing/>
      <w:outlineLvl w:val="1"/>
    </w:pPr>
    <w:rPr>
      <w:rFonts w:asciiTheme="majorHAnsi" w:eastAsiaTheme="majorEastAsia" w:hAnsiTheme="majorHAnsi" w:cstheme="majorBidi"/>
      <w:b/>
      <w:bCs/>
      <w:color w:val="75540F" w:themeColor="accent1" w:themeShade="80"/>
      <w:sz w:val="28"/>
      <w:szCs w:val="28"/>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b/>
      <w:bCs/>
      <w:sz w:val="22"/>
      <w:szCs w:val="22"/>
    </w:rPr>
  </w:style>
  <w:style w:type="paragraph" w:styleId="Heading4">
    <w:name w:val="heading 4"/>
    <w:basedOn w:val="Normal"/>
    <w:next w:val="Normal"/>
    <w:link w:val="Heading4Char"/>
    <w:uiPriority w:val="9"/>
    <w:unhideWhenUsed/>
    <w:qFormat/>
    <w:rsid w:val="00363198"/>
    <w:pPr>
      <w:keepNext/>
      <w:keepLines/>
      <w:spacing w:before="40" w:after="0" w:line="240" w:lineRule="auto"/>
      <w:outlineLvl w:val="3"/>
    </w:pPr>
    <w:rPr>
      <w:rFonts w:asciiTheme="majorHAnsi" w:eastAsiaTheme="majorEastAsia" w:hAnsiTheme="majorHAnsi" w:cstheme="majorBidi"/>
      <w:b/>
      <w:bCs/>
      <w:color w:val="75540F" w:themeColor="accent1" w:themeShade="80"/>
    </w:rPr>
  </w:style>
  <w:style w:type="paragraph" w:styleId="Heading5">
    <w:name w:val="heading 5"/>
    <w:basedOn w:val="Normal"/>
    <w:next w:val="Normal"/>
    <w:link w:val="Heading5Char"/>
    <w:uiPriority w:val="99"/>
    <w:semiHidden/>
    <w:unhideWhenUsed/>
    <w:qFormat/>
    <w:pPr>
      <w:keepNext/>
      <w:keepLines/>
      <w:spacing w:before="40" w:after="0"/>
      <w:outlineLvl w:val="4"/>
    </w:pPr>
    <w:rPr>
      <w:rFonts w:asciiTheme="majorHAnsi" w:eastAsiaTheme="majorEastAsia" w:hAnsiTheme="majorHAnsi" w:cstheme="majorBid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pPr>
      <w:spacing w:after="0" w:line="240" w:lineRule="auto"/>
    </w:pPr>
  </w:style>
  <w:style w:type="paragraph" w:customStyle="1" w:styleId="Photo">
    <w:name w:val="Photo"/>
    <w:basedOn w:val="NoSpacing"/>
    <w:uiPriority w:val="12"/>
    <w:qFormat/>
    <w:pPr>
      <w:spacing w:before="100" w:after="100"/>
      <w:ind w:left="101" w:right="101"/>
      <w:jc w:val="center"/>
    </w:pPr>
    <w:rPr>
      <w:noProof/>
    </w:rPr>
  </w:style>
  <w:style w:type="paragraph" w:styleId="Title">
    <w:name w:val="Title"/>
    <w:basedOn w:val="Normal"/>
    <w:link w:val="TitleChar"/>
    <w:uiPriority w:val="2"/>
    <w:qFormat/>
    <w:pPr>
      <w:spacing w:line="216" w:lineRule="auto"/>
      <w:contextualSpacing/>
    </w:pPr>
    <w:rPr>
      <w:rFonts w:asciiTheme="majorHAnsi" w:eastAsiaTheme="majorEastAsia" w:hAnsiTheme="majorHAnsi" w:cstheme="majorBidi"/>
      <w:kern w:val="28"/>
      <w:sz w:val="88"/>
      <w:szCs w:val="88"/>
    </w:rPr>
  </w:style>
  <w:style w:type="character" w:customStyle="1" w:styleId="TitleChar">
    <w:name w:val="Title Char"/>
    <w:basedOn w:val="DefaultParagraphFont"/>
    <w:link w:val="Title"/>
    <w:uiPriority w:val="2"/>
    <w:rPr>
      <w:rFonts w:asciiTheme="majorHAnsi" w:eastAsiaTheme="majorEastAsia" w:hAnsiTheme="majorHAnsi" w:cstheme="majorBidi"/>
      <w:kern w:val="28"/>
      <w:sz w:val="88"/>
      <w:szCs w:val="88"/>
    </w:rPr>
  </w:style>
  <w:style w:type="paragraph" w:styleId="Subtitle">
    <w:name w:val="Subtitle"/>
    <w:basedOn w:val="Normal"/>
    <w:next w:val="Normal"/>
    <w:link w:val="SubtitleChar"/>
    <w:uiPriority w:val="3"/>
    <w:qFormat/>
    <w:pPr>
      <w:numPr>
        <w:ilvl w:val="1"/>
      </w:numPr>
      <w:spacing w:before="60" w:after="0" w:line="240" w:lineRule="auto"/>
    </w:pPr>
    <w:rPr>
      <w:b/>
      <w:bCs/>
      <w:sz w:val="22"/>
      <w:szCs w:val="22"/>
    </w:rPr>
  </w:style>
  <w:style w:type="character" w:customStyle="1" w:styleId="SubtitleChar">
    <w:name w:val="Subtitle Char"/>
    <w:basedOn w:val="DefaultParagraphFont"/>
    <w:link w:val="Subtitle"/>
    <w:uiPriority w:val="3"/>
    <w:rPr>
      <w:b/>
      <w:bCs/>
      <w:sz w:val="22"/>
      <w:szCs w:val="22"/>
    </w:rPr>
  </w:style>
  <w:style w:type="character" w:customStyle="1" w:styleId="Heading3Char">
    <w:name w:val="Heading 3 Char"/>
    <w:basedOn w:val="DefaultParagraphFont"/>
    <w:link w:val="Heading3"/>
    <w:uiPriority w:val="9"/>
    <w:rPr>
      <w:rFonts w:asciiTheme="majorHAnsi" w:eastAsiaTheme="majorEastAsia" w:hAnsiTheme="majorHAnsi" w:cstheme="majorBidi"/>
      <w:b/>
      <w:bCs/>
      <w:sz w:val="22"/>
      <w:szCs w:val="22"/>
    </w:rPr>
  </w:style>
  <w:style w:type="character" w:customStyle="1" w:styleId="Heading2Char">
    <w:name w:val="Heading 2 Char"/>
    <w:basedOn w:val="DefaultParagraphFont"/>
    <w:link w:val="Heading2"/>
    <w:uiPriority w:val="9"/>
    <w:rsid w:val="00363198"/>
    <w:rPr>
      <w:rFonts w:asciiTheme="majorHAnsi" w:eastAsiaTheme="majorEastAsia" w:hAnsiTheme="majorHAnsi" w:cstheme="majorBidi"/>
      <w:b/>
      <w:bCs/>
      <w:color w:val="75540F" w:themeColor="accent1" w:themeShade="80"/>
      <w:sz w:val="28"/>
      <w:szCs w:val="28"/>
    </w:rPr>
  </w:style>
  <w:style w:type="character" w:styleId="PlaceholderText">
    <w:name w:val="Placeholder Text"/>
    <w:basedOn w:val="DefaultParagraphFont"/>
    <w:uiPriority w:val="99"/>
    <w:semiHidden/>
    <w:rPr>
      <w:color w:val="808080"/>
    </w:rPr>
  </w:style>
  <w:style w:type="paragraph" w:customStyle="1" w:styleId="Organization">
    <w:name w:val="Organization"/>
    <w:basedOn w:val="Normal"/>
    <w:uiPriority w:val="3"/>
    <w:qFormat/>
    <w:rsid w:val="00363198"/>
    <w:pPr>
      <w:spacing w:before="120" w:after="0" w:line="240" w:lineRule="auto"/>
      <w:contextualSpacing/>
    </w:pPr>
    <w:rPr>
      <w:b/>
      <w:bCs/>
      <w:caps/>
      <w:color w:val="75540F" w:themeColor="accent1" w:themeShade="80"/>
      <w:sz w:val="40"/>
      <w:szCs w:val="40"/>
    </w:rPr>
  </w:style>
  <w:style w:type="paragraph" w:styleId="ListBullet">
    <w:name w:val="List Bullet"/>
    <w:basedOn w:val="Normal"/>
    <w:uiPriority w:val="2"/>
    <w:unhideWhenUsed/>
    <w:qFormat/>
    <w:pPr>
      <w:numPr>
        <w:numId w:val="1"/>
      </w:numPr>
    </w:pPr>
  </w:style>
  <w:style w:type="character" w:customStyle="1" w:styleId="Heading1Char">
    <w:name w:val="Heading 1 Char"/>
    <w:basedOn w:val="DefaultParagraphFont"/>
    <w:link w:val="Heading1"/>
    <w:uiPriority w:val="9"/>
    <w:rPr>
      <w:rFonts w:asciiTheme="majorHAnsi" w:eastAsiaTheme="majorEastAsia" w:hAnsiTheme="majorHAnsi" w:cstheme="majorBidi"/>
      <w:sz w:val="58"/>
      <w:szCs w:val="58"/>
    </w:rPr>
  </w:style>
  <w:style w:type="character" w:customStyle="1" w:styleId="Heading4Char">
    <w:name w:val="Heading 4 Char"/>
    <w:basedOn w:val="DefaultParagraphFont"/>
    <w:link w:val="Heading4"/>
    <w:uiPriority w:val="9"/>
    <w:rsid w:val="00363198"/>
    <w:rPr>
      <w:rFonts w:asciiTheme="majorHAnsi" w:eastAsiaTheme="majorEastAsia" w:hAnsiTheme="majorHAnsi" w:cstheme="majorBidi"/>
      <w:b/>
      <w:bCs/>
      <w:color w:val="75540F" w:themeColor="accent1" w:themeShade="80"/>
    </w:rPr>
  </w:style>
  <w:style w:type="paragraph" w:customStyle="1" w:styleId="ContactInfo">
    <w:name w:val="Contact Info"/>
    <w:basedOn w:val="Normal"/>
    <w:uiPriority w:val="4"/>
    <w:qFormat/>
    <w:pPr>
      <w:contextualSpacing/>
    </w:pPr>
  </w:style>
  <w:style w:type="paragraph" w:styleId="TOCHeading">
    <w:name w:val="TOC Heading"/>
    <w:basedOn w:val="Heading1"/>
    <w:next w:val="Normal"/>
    <w:uiPriority w:val="9"/>
    <w:unhideWhenUsed/>
    <w:qFormat/>
    <w:pPr>
      <w:outlineLvl w:val="9"/>
    </w:pPr>
  </w:style>
  <w:style w:type="paragraph" w:styleId="TOC2">
    <w:name w:val="toc 2"/>
    <w:basedOn w:val="TOC1"/>
    <w:next w:val="Normal"/>
    <w:autoRedefine/>
    <w:uiPriority w:val="10"/>
    <w:unhideWhenUsed/>
    <w:qFormat/>
    <w:pPr>
      <w:ind w:left="200"/>
    </w:pPr>
  </w:style>
  <w:style w:type="paragraph" w:styleId="TOC1">
    <w:name w:val="toc 1"/>
    <w:basedOn w:val="Normal"/>
    <w:next w:val="Normal"/>
    <w:autoRedefine/>
    <w:uiPriority w:val="10"/>
    <w:unhideWhenUsed/>
    <w:qFormat/>
    <w:pPr>
      <w:tabs>
        <w:tab w:val="right" w:leader="dot" w:pos="6120"/>
      </w:tabs>
      <w:spacing w:after="100"/>
    </w:pPr>
  </w:style>
  <w:style w:type="character" w:customStyle="1" w:styleId="Heading5Char">
    <w:name w:val="Heading 5 Char"/>
    <w:basedOn w:val="DefaultParagraphFont"/>
    <w:link w:val="Heading5"/>
    <w:uiPriority w:val="99"/>
    <w:semiHidden/>
    <w:rPr>
      <w:rFonts w:asciiTheme="majorHAnsi" w:eastAsiaTheme="majorEastAsia" w:hAnsiTheme="majorHAnsi" w:cstheme="majorBidi"/>
    </w:rPr>
  </w:style>
  <w:style w:type="character" w:customStyle="1" w:styleId="TOCNumbers">
    <w:name w:val="TOC Numbers"/>
    <w:basedOn w:val="DefaultParagraphFont"/>
    <w:uiPriority w:val="11"/>
    <w:qFormat/>
    <w:rsid w:val="00363198"/>
    <w:rPr>
      <w:b/>
      <w:bCs/>
      <w:color w:val="75540F" w:themeColor="accent1" w:themeShade="80"/>
      <w:sz w:val="28"/>
      <w:szCs w:val="28"/>
    </w:rPr>
  </w:style>
  <w:style w:type="character" w:styleId="PageNumber">
    <w:name w:val="page number"/>
    <w:basedOn w:val="DefaultParagraphFont"/>
    <w:uiPriority w:val="12"/>
    <w:unhideWhenUsed/>
    <w:qFormat/>
    <w:rsid w:val="00363198"/>
    <w:rPr>
      <w:b/>
      <w:bCs/>
      <w:color w:val="75540F" w:themeColor="accent1" w:themeShade="80"/>
    </w:rPr>
  </w:style>
  <w:style w:type="paragraph" w:styleId="Quote">
    <w:name w:val="Quote"/>
    <w:basedOn w:val="Normal"/>
    <w:next w:val="Normal"/>
    <w:link w:val="QuoteChar"/>
    <w:uiPriority w:val="2"/>
    <w:unhideWhenUsed/>
    <w:qFormat/>
    <w:pPr>
      <w:pBdr>
        <w:top w:val="single" w:sz="8" w:space="10" w:color="E3A625" w:themeColor="accent1"/>
        <w:left w:val="single" w:sz="8" w:space="14" w:color="FFFFFF" w:themeColor="background1"/>
        <w:bottom w:val="single" w:sz="8" w:space="10" w:color="E3A625" w:themeColor="accent1"/>
        <w:right w:val="single" w:sz="8" w:space="14" w:color="FFFFFF" w:themeColor="background1"/>
      </w:pBdr>
      <w:spacing w:before="280" w:after="280" w:line="264" w:lineRule="auto"/>
      <w:ind w:left="288" w:right="288"/>
    </w:pPr>
    <w:rPr>
      <w:i/>
      <w:iCs/>
      <w:color w:val="404040" w:themeColor="text1" w:themeTint="BF"/>
      <w:sz w:val="34"/>
      <w:szCs w:val="34"/>
    </w:rPr>
  </w:style>
  <w:style w:type="character" w:customStyle="1" w:styleId="QuoteChar">
    <w:name w:val="Quote Char"/>
    <w:basedOn w:val="DefaultParagraphFont"/>
    <w:link w:val="Quote"/>
    <w:uiPriority w:val="2"/>
    <w:rPr>
      <w:i/>
      <w:iCs/>
      <w:color w:val="404040" w:themeColor="text1" w:themeTint="BF"/>
      <w:sz w:val="34"/>
      <w:szCs w:val="34"/>
    </w:rPr>
  </w:style>
  <w:style w:type="table" w:customStyle="1" w:styleId="Calendar1">
    <w:name w:val="Calendar 1"/>
    <w:basedOn w:val="TableNormal"/>
    <w:uiPriority w:val="99"/>
    <w:qFormat/>
    <w:pPr>
      <w:spacing w:after="0" w:line="240" w:lineRule="auto"/>
    </w:pPr>
    <w:rPr>
      <w:color w:val="auto"/>
      <w:sz w:val="22"/>
      <w:szCs w:val="22"/>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paragraph" w:styleId="Caption">
    <w:name w:val="caption"/>
    <w:basedOn w:val="Normal"/>
    <w:next w:val="Normal"/>
    <w:uiPriority w:val="35"/>
    <w:unhideWhenUsed/>
    <w:qFormat/>
    <w:pPr>
      <w:spacing w:before="40" w:after="40" w:line="264" w:lineRule="auto"/>
      <w:contextualSpacing/>
    </w:pPr>
    <w:rPr>
      <w:i/>
      <w:iCs/>
      <w:sz w:val="16"/>
      <w:szCs w:val="16"/>
    </w:rPr>
  </w:style>
  <w:style w:type="paragraph" w:styleId="ListParagraph">
    <w:name w:val="List Paragraph"/>
    <w:basedOn w:val="Normal"/>
    <w:uiPriority w:val="34"/>
    <w:unhideWhenUsed/>
    <w:qFormat/>
    <w:rsid w:val="00DA3D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image" Target="media/image3.jpg"/><Relationship Id="rId5" Type="http://schemas.openxmlformats.org/officeDocument/2006/relationships/customXml" Target="../customXml/item5.xml"/><Relationship Id="rId10" Type="http://schemas.openxmlformats.org/officeDocument/2006/relationships/image" Target="media/image2.jp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ttl\AppData\Roaming\Microsoft\Templates\Bookle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5894376311B4101B769510E155FE678"/>
        <w:category>
          <w:name w:val="General"/>
          <w:gallery w:val="placeholder"/>
        </w:category>
        <w:types>
          <w:type w:val="bbPlcHdr"/>
        </w:types>
        <w:behaviors>
          <w:behavior w:val="content"/>
        </w:behaviors>
        <w:guid w:val="{9DA60F28-35C4-4961-BA34-3049348508FB}"/>
      </w:docPartPr>
      <w:docPartBody>
        <w:p w:rsidR="00000000" w:rsidRDefault="00000000">
          <w:pPr>
            <w:pStyle w:val="65894376311B4101B769510E155FE678"/>
          </w:pPr>
          <w:r>
            <w:t>[Street Address]</w:t>
          </w:r>
          <w:r>
            <w:br/>
            <w:t>[City, ST  ZIP Code]</w:t>
          </w:r>
        </w:p>
      </w:docPartBody>
    </w:docPart>
    <w:docPart>
      <w:docPartPr>
        <w:name w:val="26EBA3EFF3E940A8A95615A437B12D26"/>
        <w:category>
          <w:name w:val="General"/>
          <w:gallery w:val="placeholder"/>
        </w:category>
        <w:types>
          <w:type w:val="bbPlcHdr"/>
        </w:types>
        <w:behaviors>
          <w:behavior w:val="content"/>
        </w:behaviors>
        <w:guid w:val="{BEC553FE-8CE7-4CBF-9EA9-95509D9F2303}"/>
      </w:docPartPr>
      <w:docPartBody>
        <w:p w:rsidR="00000000" w:rsidRDefault="00000000">
          <w:pPr>
            <w:pStyle w:val="26EBA3EFF3E940A8A95615A437B12D26"/>
          </w:pPr>
          <w:r>
            <w:t>[Company Name]</w:t>
          </w:r>
        </w:p>
      </w:docPartBody>
    </w:docPart>
    <w:docPart>
      <w:docPartPr>
        <w:name w:val="A65102D9108740F1B5522ABB55855B00"/>
        <w:category>
          <w:name w:val="General"/>
          <w:gallery w:val="placeholder"/>
        </w:category>
        <w:types>
          <w:type w:val="bbPlcHdr"/>
        </w:types>
        <w:behaviors>
          <w:behavior w:val="content"/>
        </w:behaviors>
        <w:guid w:val="{5CF1CC5A-ABFD-4298-9781-6F678E5EEF70}"/>
      </w:docPartPr>
      <w:docPartBody>
        <w:p w:rsidR="00000000" w:rsidRDefault="00000000">
          <w:pPr>
            <w:pStyle w:val="A65102D9108740F1B5522ABB55855B00"/>
          </w:pPr>
          <w:r>
            <w:t>[Subtitle]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890"/>
    <w:rsid w:val="000C1554"/>
    <w:rsid w:val="00E168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C9FA7516C6641688A2B3320FB28B3DF">
    <w:name w:val="2C9FA7516C6641688A2B3320FB28B3DF"/>
  </w:style>
  <w:style w:type="paragraph" w:customStyle="1" w:styleId="65894376311B4101B769510E155FE678">
    <w:name w:val="65894376311B4101B769510E155FE678"/>
  </w:style>
  <w:style w:type="paragraph" w:customStyle="1" w:styleId="2D27E0895DDF449D9AAC02E04BB7CAA7">
    <w:name w:val="2D27E0895DDF449D9AAC02E04BB7CAA7"/>
  </w:style>
  <w:style w:type="paragraph" w:customStyle="1" w:styleId="C41AB05A2F79495BB008D5EA2247EFB8">
    <w:name w:val="C41AB05A2F79495BB008D5EA2247EFB8"/>
  </w:style>
  <w:style w:type="paragraph" w:customStyle="1" w:styleId="46675651C8954303A66D0D4AE4B3069C">
    <w:name w:val="46675651C8954303A66D0D4AE4B3069C"/>
  </w:style>
  <w:style w:type="paragraph" w:customStyle="1" w:styleId="26EBA3EFF3E940A8A95615A437B12D26">
    <w:name w:val="26EBA3EFF3E940A8A95615A437B12D26"/>
  </w:style>
  <w:style w:type="paragraph" w:customStyle="1" w:styleId="8B47B373E8574B08ACC8EA5C4557FDA4">
    <w:name w:val="8B47B373E8574B08ACC8EA5C4557FDA4"/>
  </w:style>
  <w:style w:type="paragraph" w:customStyle="1" w:styleId="A65102D9108740F1B5522ABB55855B00">
    <w:name w:val="A65102D9108740F1B5522ABB55855B00"/>
  </w:style>
  <w:style w:type="paragraph" w:customStyle="1" w:styleId="1FD6AFB377254AF9A2AD33011530DB3A">
    <w:name w:val="1FD6AFB377254AF9A2AD33011530DB3A"/>
  </w:style>
  <w:style w:type="paragraph" w:customStyle="1" w:styleId="D462E37F768B44BBAD7732CA4132A117">
    <w:name w:val="D462E37F768B44BBAD7732CA4132A117"/>
  </w:style>
  <w:style w:type="paragraph" w:customStyle="1" w:styleId="8965E49F15F146BB98A17F847B3941E4">
    <w:name w:val="8965E49F15F146BB98A17F847B3941E4"/>
  </w:style>
  <w:style w:type="paragraph" w:customStyle="1" w:styleId="0B495D8137E240078E30C74F87CC278B">
    <w:name w:val="0B495D8137E240078E30C74F87CC278B"/>
  </w:style>
  <w:style w:type="paragraph" w:customStyle="1" w:styleId="5C8F450543F14A4CB4F6BCDB85267A62">
    <w:name w:val="5C8F450543F14A4CB4F6BCDB85267A62"/>
  </w:style>
  <w:style w:type="paragraph" w:customStyle="1" w:styleId="0607CB44ABE94B3086024258E372E157">
    <w:name w:val="0607CB44ABE94B3086024258E372E157"/>
  </w:style>
  <w:style w:type="paragraph" w:customStyle="1" w:styleId="85FDE28ABCF14FC9A9440037A1F1362D">
    <w:name w:val="85FDE28ABCF14FC9A9440037A1F1362D"/>
  </w:style>
  <w:style w:type="paragraph" w:customStyle="1" w:styleId="AA1C7B6C6FC6409FA2F27398DFDB1E38">
    <w:name w:val="AA1C7B6C6FC6409FA2F27398DFDB1E38"/>
  </w:style>
  <w:style w:type="paragraph" w:customStyle="1" w:styleId="124E504265874428A9F0684441A6B3A0">
    <w:name w:val="124E504265874428A9F0684441A6B3A0"/>
  </w:style>
  <w:style w:type="paragraph" w:customStyle="1" w:styleId="408F9CF89B5A4E8EAD62B2FCE4A7CE3A">
    <w:name w:val="408F9CF89B5A4E8EAD62B2FCE4A7CE3A"/>
  </w:style>
  <w:style w:type="paragraph" w:customStyle="1" w:styleId="3F75A3D14B3B402B807640C1B30C96E2">
    <w:name w:val="3F75A3D14B3B402B807640C1B30C96E2"/>
  </w:style>
  <w:style w:type="paragraph" w:customStyle="1" w:styleId="4A2BB05E3174451C8ECBBDBA8C937F25">
    <w:name w:val="4A2BB05E3174451C8ECBBDBA8C937F25"/>
  </w:style>
  <w:style w:type="paragraph" w:customStyle="1" w:styleId="44B947C0A43747AA922A6F17AA8FE515">
    <w:name w:val="44B947C0A43747AA922A6F17AA8FE515"/>
    <w:rsid w:val="00E16890"/>
  </w:style>
  <w:style w:type="paragraph" w:customStyle="1" w:styleId="BB1BD800457C4D2CB1280491673D9CB6">
    <w:name w:val="BB1BD800457C4D2CB1280491673D9CB6"/>
    <w:rsid w:val="00E16890"/>
  </w:style>
  <w:style w:type="paragraph" w:customStyle="1" w:styleId="6E04B80184424B0992BDF375E4B44DEA">
    <w:name w:val="6E04B80184424B0992BDF375E4B44DEA"/>
    <w:rsid w:val="00E16890"/>
  </w:style>
  <w:style w:type="paragraph" w:customStyle="1" w:styleId="5126BF364B97435B82DCCAC41EFC2EFF">
    <w:name w:val="5126BF364B97435B82DCCAC41EFC2EFF"/>
    <w:rsid w:val="00E168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Booklet">
      <a:dk1>
        <a:sysClr val="windowText" lastClr="000000"/>
      </a:dk1>
      <a:lt1>
        <a:sysClr val="window" lastClr="FFFFFF"/>
      </a:lt1>
      <a:dk2>
        <a:srgbClr val="323232"/>
      </a:dk2>
      <a:lt2>
        <a:srgbClr val="E6E6E6"/>
      </a:lt2>
      <a:accent1>
        <a:srgbClr val="E3A625"/>
      </a:accent1>
      <a:accent2>
        <a:srgbClr val="6D7483"/>
      </a:accent2>
      <a:accent3>
        <a:srgbClr val="D16349"/>
      </a:accent3>
      <a:accent4>
        <a:srgbClr val="4F8797"/>
      </a:accent4>
      <a:accent5>
        <a:srgbClr val="7F6C60"/>
      </a:accent5>
      <a:accent6>
        <a:srgbClr val="638865"/>
      </a:accent6>
      <a:hlink>
        <a:srgbClr val="4F8797"/>
      </a:hlink>
      <a:folHlink>
        <a:srgbClr val="6D7483"/>
      </a:folHlink>
    </a:clrScheme>
    <a:fontScheme name="Cambria">
      <a:majorFont>
        <a:latin typeface="Cambria" panose="02040503050406030204"/>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panose="02040503050406030204"/>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71 North Mtn. Blvd
Mountain Top, PA 18707</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AssetEditForm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PDescription xmlns="4873beb7-5857-4685-be1f-d57550cc96cc" xsi:nil="true"/>
    <AssetExpire xmlns="4873beb7-5857-4685-be1f-d57550cc96cc">2029-01-01T08:00:00+00:00</AssetExpire>
    <CampaignTagsTaxHTField0 xmlns="4873beb7-5857-4685-be1f-d57550cc96cc">
      <Terms xmlns="http://schemas.microsoft.com/office/infopath/2007/PartnerControls"/>
    </CampaignTagsTaxHTField0>
    <IntlLangReviewDate xmlns="4873beb7-5857-4685-be1f-d57550cc96cc" xsi:nil="true"/>
    <TPFriendlyName xmlns="4873beb7-5857-4685-be1f-d57550cc96cc" xsi:nil="true"/>
    <IntlLangReview xmlns="4873beb7-5857-4685-be1f-d57550cc96cc">false</IntlLangReview>
    <LocLastLocAttemptVersionLookup xmlns="4873beb7-5857-4685-be1f-d57550cc96cc">877044</LocLastLocAttemptVersionLookup>
    <PolicheckWords xmlns="4873beb7-5857-4685-be1f-d57550cc96cc" xsi:nil="true"/>
    <SubmitterId xmlns="4873beb7-5857-4685-be1f-d57550cc96cc" xsi:nil="true"/>
    <AcquiredFrom xmlns="4873beb7-5857-4685-be1f-d57550cc96cc">Internal MS</AcquiredFrom>
    <EditorialStatus xmlns="4873beb7-5857-4685-be1f-d57550cc96cc">Complete</EditorialStatus>
    <Markets xmlns="4873beb7-5857-4685-be1f-d57550cc96cc"/>
    <OriginAsset xmlns="4873beb7-5857-4685-be1f-d57550cc96cc" xsi:nil="true"/>
    <AssetStart xmlns="4873beb7-5857-4685-be1f-d57550cc96cc">2013-02-05T18:33:00+00:00</AssetStart>
    <FriendlyTitle xmlns="4873beb7-5857-4685-be1f-d57550cc96cc" xsi:nil="true"/>
    <MarketSpecific xmlns="4873beb7-5857-4685-be1f-d57550cc96cc">false</MarketSpecific>
    <TPNamespace xmlns="4873beb7-5857-4685-be1f-d57550cc96cc" xsi:nil="true"/>
    <PublishStatusLookup xmlns="4873beb7-5857-4685-be1f-d57550cc96cc">
      <Value>1673189</Value>
    </PublishStatusLookup>
    <APAuthor xmlns="4873beb7-5857-4685-be1f-d57550cc96cc">
      <UserInfo>
        <DisplayName>REDMOND\v-luannv</DisplayName>
        <AccountId>92</AccountId>
        <AccountType/>
      </UserInfo>
    </APAuthor>
    <TPCommandLine xmlns="4873beb7-5857-4685-be1f-d57550cc96cc" xsi:nil="true"/>
    <IntlLangReviewer xmlns="4873beb7-5857-4685-be1f-d57550cc96cc" xsi:nil="true"/>
    <OpenTemplate xmlns="4873beb7-5857-4685-be1f-d57550cc96cc">true</OpenTemplate>
    <CSXSubmissionDate xmlns="4873beb7-5857-4685-be1f-d57550cc96cc" xsi:nil="true"/>
    <TaxCatchAll xmlns="4873beb7-5857-4685-be1f-d57550cc96cc"/>
    <Manager xmlns="4873beb7-5857-4685-be1f-d57550cc96cc" xsi:nil="true"/>
    <NumericId xmlns="4873beb7-5857-4685-be1f-d57550cc96cc" xsi:nil="true"/>
    <ParentAssetId xmlns="4873beb7-5857-4685-be1f-d57550cc96cc" xsi:nil="true"/>
    <OriginalSourceMarket xmlns="4873beb7-5857-4685-be1f-d57550cc96cc" xsi:nil="true"/>
    <ApprovalStatus xmlns="4873beb7-5857-4685-be1f-d57550cc96cc">InProgress</ApprovalStatus>
    <TPComponent xmlns="4873beb7-5857-4685-be1f-d57550cc96cc" xsi:nil="true"/>
    <EditorialTags xmlns="4873beb7-5857-4685-be1f-d57550cc96cc" xsi:nil="true"/>
    <TPExecutable xmlns="4873beb7-5857-4685-be1f-d57550cc96cc" xsi:nil="true"/>
    <TPLaunchHelpLink xmlns="4873beb7-5857-4685-be1f-d57550cc96cc" xsi:nil="true"/>
    <LocComments xmlns="4873beb7-5857-4685-be1f-d57550cc96cc" xsi:nil="true"/>
    <LocRecommendedHandoff xmlns="4873beb7-5857-4685-be1f-d57550cc96cc" xsi:nil="true"/>
    <SourceTitle xmlns="4873beb7-5857-4685-be1f-d57550cc96cc" xsi:nil="true"/>
    <CSXUpdate xmlns="4873beb7-5857-4685-be1f-d57550cc96cc">false</CSXUpdate>
    <IntlLocPriority xmlns="4873beb7-5857-4685-be1f-d57550cc96cc" xsi:nil="true"/>
    <UAProjectedTotalWords xmlns="4873beb7-5857-4685-be1f-d57550cc96cc" xsi:nil="true"/>
    <AssetType xmlns="4873beb7-5857-4685-be1f-d57550cc96cc">TP</AssetType>
    <MachineTranslated xmlns="4873beb7-5857-4685-be1f-d57550cc96cc">false</MachineTranslated>
    <OutputCachingOn xmlns="4873beb7-5857-4685-be1f-d57550cc96cc">false</OutputCachingOn>
    <TemplateStatus xmlns="4873beb7-5857-4685-be1f-d57550cc96cc">Complete</TemplateStatus>
    <IsSearchable xmlns="4873beb7-5857-4685-be1f-d57550cc96cc">true</IsSearchable>
    <ContentItem xmlns="4873beb7-5857-4685-be1f-d57550cc96cc" xsi:nil="true"/>
    <HandoffToMSDN xmlns="4873beb7-5857-4685-be1f-d57550cc96cc" xsi:nil="true"/>
    <ShowIn xmlns="4873beb7-5857-4685-be1f-d57550cc96cc">Show everywhere</ShowIn>
    <ThumbnailAssetId xmlns="4873beb7-5857-4685-be1f-d57550cc96cc" xsi:nil="true"/>
    <UALocComments xmlns="4873beb7-5857-4685-be1f-d57550cc96cc" xsi:nil="true"/>
    <UALocRecommendation xmlns="4873beb7-5857-4685-be1f-d57550cc96cc">Localize</UALocRecommendation>
    <LastModifiedDateTime xmlns="4873beb7-5857-4685-be1f-d57550cc96cc" xsi:nil="true"/>
    <LegacyData xmlns="4873beb7-5857-4685-be1f-d57550cc96cc" xsi:nil="true"/>
    <LocManualTestRequired xmlns="4873beb7-5857-4685-be1f-d57550cc96cc">false</LocManualTestRequired>
    <LocMarketGroupTiers2 xmlns="4873beb7-5857-4685-be1f-d57550cc96cc" xsi:nil="true"/>
    <ClipArtFilename xmlns="4873beb7-5857-4685-be1f-d57550cc96cc" xsi:nil="true"/>
    <TPApplication xmlns="4873beb7-5857-4685-be1f-d57550cc96cc" xsi:nil="true"/>
    <CSXHash xmlns="4873beb7-5857-4685-be1f-d57550cc96cc" xsi:nil="true"/>
    <DirectSourceMarket xmlns="4873beb7-5857-4685-be1f-d57550cc96cc" xsi:nil="true"/>
    <PrimaryImageGen xmlns="4873beb7-5857-4685-be1f-d57550cc96cc">true</PrimaryImageGen>
    <PlannedPubDate xmlns="4873beb7-5857-4685-be1f-d57550cc96cc" xsi:nil="true"/>
    <CSXSubmissionMarket xmlns="4873beb7-5857-4685-be1f-d57550cc96cc" xsi:nil="true"/>
    <Downloads xmlns="4873beb7-5857-4685-be1f-d57550cc96cc">0</Downloads>
    <ArtSampleDocs xmlns="4873beb7-5857-4685-be1f-d57550cc96cc" xsi:nil="true"/>
    <TrustLevel xmlns="4873beb7-5857-4685-be1f-d57550cc96cc">1 Microsoft Managed Content</TrustLevel>
    <BlockPublish xmlns="4873beb7-5857-4685-be1f-d57550cc96cc">false</BlockPublish>
    <TPLaunchHelpLinkType xmlns="4873beb7-5857-4685-be1f-d57550cc96cc">Template</TPLaunchHelpLinkType>
    <LocalizationTagsTaxHTField0 xmlns="4873beb7-5857-4685-be1f-d57550cc96cc">
      <Terms xmlns="http://schemas.microsoft.com/office/infopath/2007/PartnerControls"/>
    </LocalizationTagsTaxHTField0>
    <BusinessGroup xmlns="4873beb7-5857-4685-be1f-d57550cc96cc" xsi:nil="true"/>
    <Providers xmlns="4873beb7-5857-4685-be1f-d57550cc96cc" xsi:nil="true"/>
    <TemplateTemplateType xmlns="4873beb7-5857-4685-be1f-d57550cc96cc">Word Document Template</TemplateTemplateType>
    <TimesCloned xmlns="4873beb7-5857-4685-be1f-d57550cc96cc" xsi:nil="true"/>
    <TPAppVersion xmlns="4873beb7-5857-4685-be1f-d57550cc96cc" xsi:nil="true"/>
    <VoteCount xmlns="4873beb7-5857-4685-be1f-d57550cc96cc" xsi:nil="true"/>
    <AverageRating xmlns="4873beb7-5857-4685-be1f-d57550cc96cc" xsi:nil="true"/>
    <FeatureTagsTaxHTField0 xmlns="4873beb7-5857-4685-be1f-d57550cc96cc">
      <Terms xmlns="http://schemas.microsoft.com/office/infopath/2007/PartnerControls"/>
    </FeatureTagsTaxHTField0>
    <Provider xmlns="4873beb7-5857-4685-be1f-d57550cc96cc" xsi:nil="true"/>
    <UACurrentWords xmlns="4873beb7-5857-4685-be1f-d57550cc96cc" xsi:nil="true"/>
    <AssetId xmlns="4873beb7-5857-4685-be1f-d57550cc96cc">TP104009677</AssetId>
    <TPClientViewer xmlns="4873beb7-5857-4685-be1f-d57550cc96cc" xsi:nil="true"/>
    <DSATActionTaken xmlns="4873beb7-5857-4685-be1f-d57550cc96cc" xsi:nil="true"/>
    <APEditor xmlns="4873beb7-5857-4685-be1f-d57550cc96cc">
      <UserInfo>
        <DisplayName/>
        <AccountId xsi:nil="true"/>
        <AccountType/>
      </UserInfo>
    </APEditor>
    <TPInstallLocation xmlns="4873beb7-5857-4685-be1f-d57550cc96cc" xsi:nil="true"/>
    <OOCacheId xmlns="4873beb7-5857-4685-be1f-d57550cc96cc" xsi:nil="true"/>
    <IsDeleted xmlns="4873beb7-5857-4685-be1f-d57550cc96cc">false</IsDeleted>
    <PublishTargets xmlns="4873beb7-5857-4685-be1f-d57550cc96cc">OfficeOnlineVNext</PublishTargets>
    <ApprovalLog xmlns="4873beb7-5857-4685-be1f-d57550cc96cc" xsi:nil="true"/>
    <BugNumber xmlns="4873beb7-5857-4685-be1f-d57550cc96cc" xsi:nil="true"/>
    <CrawlForDependencies xmlns="4873beb7-5857-4685-be1f-d57550cc96cc">false</CrawlForDependencies>
    <InternalTagsTaxHTField0 xmlns="4873beb7-5857-4685-be1f-d57550cc96cc">
      <Terms xmlns="http://schemas.microsoft.com/office/infopath/2007/PartnerControls"/>
    </InternalTagsTaxHTField0>
    <LastHandOff xmlns="4873beb7-5857-4685-be1f-d57550cc96cc" xsi:nil="true"/>
    <Milestone xmlns="4873beb7-5857-4685-be1f-d57550cc96cc" xsi:nil="true"/>
    <OriginalRelease xmlns="4873beb7-5857-4685-be1f-d57550cc96cc">15</OriginalRelease>
    <RecommendationsModifier xmlns="4873beb7-5857-4685-be1f-d57550cc96cc" xsi:nil="true"/>
    <ScenarioTagsTaxHTField0 xmlns="4873beb7-5857-4685-be1f-d57550cc96cc">
      <Terms xmlns="http://schemas.microsoft.com/office/infopath/2007/PartnerControls"/>
    </ScenarioTagsTaxHTField0>
    <UANotes xmlns="4873beb7-5857-4685-be1f-d57550cc96cc" xsi:nil="true"/>
  </documentManagement>
</p:properties>
</file>

<file path=customXml/item5.xml><?xml version="1.0" encoding="utf-8"?>
<b:Sources xmlns:b="http://schemas.openxmlformats.org/officeDocument/2006/bibliography" SelectedStyle="\MLASeventhEditionOfficeOnline.xsl" StyleName="MLA" Version="7"/>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D3C91CA-9AA6-4AB3-BC66-B18F43E638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B419A4-A49B-4AB2-9300-8DAC9AA1D6B2}">
  <ds:schemaRefs>
    <ds:schemaRef ds:uri="http://schemas.microsoft.com/sharepoint/v3/contenttype/forms"/>
  </ds:schemaRefs>
</ds:datastoreItem>
</file>

<file path=customXml/itemProps4.xml><?xml version="1.0" encoding="utf-8"?>
<ds:datastoreItem xmlns:ds="http://schemas.openxmlformats.org/officeDocument/2006/customXml" ds:itemID="{7CD43FFF-DB4D-48F9-9B06-D3ECC1826E47}">
  <ds:schemaRefs>
    <ds:schemaRef ds:uri="http://schemas.microsoft.com/office/2006/metadata/properties"/>
    <ds:schemaRef ds:uri="http://schemas.microsoft.com/office/infopath/2007/PartnerControls"/>
    <ds:schemaRef ds:uri="4873beb7-5857-4685-be1f-d57550cc96cc"/>
  </ds:schemaRefs>
</ds:datastoreItem>
</file>

<file path=customXml/itemProps5.xml><?xml version="1.0" encoding="utf-8"?>
<ds:datastoreItem xmlns:ds="http://schemas.openxmlformats.org/officeDocument/2006/customXml" ds:itemID="{EAEA469F-68AC-4319-8169-937C612878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Booklet</Template>
  <TotalTime>0</TotalTime>
  <Pages>2</Pages>
  <Words>725</Words>
  <Characters>4134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Mariangela Carannante</dc:creator>
  <cp:keywords/>
  <dc:description/>
  <cp:lastModifiedBy>Mariangela Carannante</cp:lastModifiedBy>
  <cp:revision>2</cp:revision>
  <dcterms:created xsi:type="dcterms:W3CDTF">2022-09-16T20:49:00Z</dcterms:created>
  <dcterms:modified xsi:type="dcterms:W3CDTF">2022-09-16T20:49:00Z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0x0101006EDDDB5EE6D98C44930B742096920B300400F5B6D36B3EF94B4E9A635CDF2A18F5B8</vt:lpwstr>
  </property>
  <property fmtid="{D5CDD505-2E9C-101B-9397-08002B2CF9AE}" pid="3" name="InternalTags">
    <vt:lpwstr/>
  </property>
  <property fmtid="{D5CDD505-2E9C-101B-9397-08002B2CF9AE}" pid="4" name="FeatureTags">
    <vt:lpwstr/>
  </property>
  <property fmtid="{D5CDD505-2E9C-101B-9397-08002B2CF9AE}" pid="5" name="LocalizationTags">
    <vt:lpwstr/>
  </property>
  <property fmtid="{D5CDD505-2E9C-101B-9397-08002B2CF9AE}" pid="6" name="ScenarioTags">
    <vt:lpwstr/>
  </property>
  <property fmtid="{D5CDD505-2E9C-101B-9397-08002B2CF9AE}" pid="7" name="CampaignTags">
    <vt:lpwstr/>
  </property>
</Properties>
</file>