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980" w:type="dxa"/>
        <w:tblCellMar>
          <w:left w:w="0" w:type="dxa"/>
          <w:right w:w="0" w:type="dxa"/>
        </w:tblCellMar>
        <w:tblLook w:val="04A0" w:firstRow="1" w:lastRow="0" w:firstColumn="1" w:lastColumn="0" w:noHBand="0" w:noVBand="1"/>
        <w:tblDescription w:val="Page layout for front and back cover of booklet"/>
      </w:tblPr>
      <w:tblGrid>
        <w:gridCol w:w="6740"/>
        <w:gridCol w:w="6"/>
        <w:gridCol w:w="6"/>
        <w:gridCol w:w="8228"/>
      </w:tblGrid>
      <w:tr w:rsidR="009D2335" w14:paraId="23100536" w14:textId="77777777" w:rsidTr="00B91A51">
        <w:trPr>
          <w:trHeight w:hRule="exact" w:val="8380"/>
        </w:trPr>
        <w:tc>
          <w:tcPr>
            <w:tcW w:w="4657" w:type="dxa"/>
          </w:tcPr>
          <w:tbl>
            <w:tblPr>
              <w:tblW w:w="5000" w:type="pct"/>
              <w:tblCellMar>
                <w:left w:w="0" w:type="dxa"/>
                <w:right w:w="0" w:type="dxa"/>
              </w:tblCellMar>
              <w:tblLook w:val="04A0" w:firstRow="1" w:lastRow="0" w:firstColumn="1" w:lastColumn="0" w:noHBand="0" w:noVBand="1"/>
              <w:tblDescription w:val="Back cover layout"/>
            </w:tblPr>
            <w:tblGrid>
              <w:gridCol w:w="6740"/>
            </w:tblGrid>
            <w:tr w:rsidR="009D2335" w14:paraId="7215AE45" w14:textId="77777777" w:rsidTr="00B91A51">
              <w:trPr>
                <w:trHeight w:val="6537"/>
              </w:trPr>
              <w:tc>
                <w:tcPr>
                  <w:tcW w:w="5000" w:type="pct"/>
                </w:tcPr>
                <w:p w14:paraId="54427714" w14:textId="406C80F9" w:rsidR="009D2335" w:rsidRPr="00B91A51" w:rsidRDefault="0057522A">
                  <w:pPr>
                    <w:pStyle w:val="Heading2"/>
                    <w:spacing w:before="0"/>
                    <w:rPr>
                      <w:color w:val="auto"/>
                    </w:rPr>
                  </w:pPr>
                  <w:bookmarkStart w:id="0" w:name="_Toc347752181"/>
                  <w:r w:rsidRPr="00B91A51">
                    <w:rPr>
                      <w:color w:val="auto"/>
                    </w:rPr>
                    <w:t>Who we are</w:t>
                  </w:r>
                  <w:bookmarkEnd w:id="0"/>
                  <w:r w:rsidR="00B91A51" w:rsidRPr="00B91A51">
                    <w:rPr>
                      <w:color w:val="auto"/>
                    </w:rPr>
                    <w:t>:</w:t>
                  </w:r>
                </w:p>
                <w:p w14:paraId="43F4BD31" w14:textId="77777777" w:rsidR="00B91A51" w:rsidRPr="00B91A51" w:rsidRDefault="00B91A51" w:rsidP="00B91A51">
                  <w:pPr>
                    <w:ind w:left="-5" w:right="8"/>
                    <w:rPr>
                      <w:color w:val="auto"/>
                    </w:rPr>
                  </w:pPr>
                  <w:r w:rsidRPr="00B91A51">
                    <w:rPr>
                      <w:color w:val="auto"/>
                    </w:rPr>
                    <w:t xml:space="preserve">The program of Little Big Steps, Inc. has been developed to meet the physical, </w:t>
                  </w:r>
                  <w:proofErr w:type="gramStart"/>
                  <w:r w:rsidRPr="00B91A51">
                    <w:rPr>
                      <w:color w:val="auto"/>
                    </w:rPr>
                    <w:t>mental</w:t>
                  </w:r>
                  <w:proofErr w:type="gramEnd"/>
                  <w:r w:rsidRPr="00B91A51">
                    <w:rPr>
                      <w:color w:val="auto"/>
                    </w:rPr>
                    <w:t xml:space="preserve">, social, emotional &amp; creative needs of the individual child. The classroom environments encourage trust and independence. Our center promotes the development of the whole child through play. Activities in the classroom reflect our commitment to </w:t>
                  </w:r>
                  <w:proofErr w:type="gramStart"/>
                  <w:r w:rsidRPr="00B91A51">
                    <w:rPr>
                      <w:color w:val="auto"/>
                    </w:rPr>
                    <w:t>provide</w:t>
                  </w:r>
                  <w:proofErr w:type="gramEnd"/>
                  <w:r w:rsidRPr="00B91A51">
                    <w:rPr>
                      <w:color w:val="auto"/>
                    </w:rPr>
                    <w:t xml:space="preserve"> a developmentally appropriate experience for all children. We believe that children learn through active </w:t>
                  </w:r>
                  <w:proofErr w:type="gramStart"/>
                  <w:r w:rsidRPr="00B91A51">
                    <w:rPr>
                      <w:color w:val="auto"/>
                    </w:rPr>
                    <w:t>hands on</w:t>
                  </w:r>
                  <w:proofErr w:type="gramEnd"/>
                  <w:r w:rsidRPr="00B91A51">
                    <w:rPr>
                      <w:color w:val="auto"/>
                    </w:rPr>
                    <w:t xml:space="preserve"> involvement with materials, equipment &amp; activities. During active play, a child’s mind, body &amp; emotions develop, and true learning takes place.</w:t>
                  </w:r>
                </w:p>
                <w:p w14:paraId="1F0AD1E0" w14:textId="77777777" w:rsidR="00B91A51" w:rsidRPr="00B91A51" w:rsidRDefault="00B91A51" w:rsidP="00B91A51">
                  <w:pPr>
                    <w:ind w:left="-5" w:right="8"/>
                    <w:rPr>
                      <w:color w:val="auto"/>
                    </w:rPr>
                  </w:pPr>
                  <w:r w:rsidRPr="00B91A51">
                    <w:rPr>
                      <w:color w:val="auto"/>
                    </w:rPr>
                    <w:t xml:space="preserve">Our goal is to provide a stimulating, sensitive environment that supports the child’s social, emotional, physical &amp; cognitive growth. Children will learn to form positive, caring &amp; cooperative relationships by interacting with other children and our teachers. In doing this, the child will learn social skills that will last them a lifetime. Early Childhood play experiences effect learning and personal growth throughout life. Our main objective is to assist families in the task of providing </w:t>
                  </w:r>
                  <w:proofErr w:type="gramStart"/>
                  <w:r w:rsidRPr="00B91A51">
                    <w:rPr>
                      <w:color w:val="auto"/>
                    </w:rPr>
                    <w:t>the</w:t>
                  </w:r>
                  <w:proofErr w:type="gramEnd"/>
                  <w:r w:rsidRPr="00B91A51">
                    <w:rPr>
                      <w:color w:val="auto"/>
                    </w:rPr>
                    <w:t xml:space="preserve"> strong foundation for their child’s future development.</w:t>
                  </w:r>
                </w:p>
                <w:p w14:paraId="3790D17B" w14:textId="7E345A0F" w:rsidR="009D2335" w:rsidRPr="00B91A51" w:rsidRDefault="0057522A" w:rsidP="00B91A51">
                  <w:pPr>
                    <w:pStyle w:val="Heading2"/>
                    <w:rPr>
                      <w:color w:val="auto"/>
                    </w:rPr>
                  </w:pPr>
                  <w:bookmarkStart w:id="1" w:name="_Toc347752182"/>
                  <w:r w:rsidRPr="00B91A51">
                    <w:rPr>
                      <w:color w:val="auto"/>
                    </w:rPr>
                    <w:t>Contact Us</w:t>
                  </w:r>
                  <w:bookmarkEnd w:id="1"/>
                </w:p>
                <w:sdt>
                  <w:sdtPr>
                    <w:rPr>
                      <w:color w:val="auto"/>
                    </w:rPr>
                    <w:alias w:val="Company Address"/>
                    <w:tag w:val=""/>
                    <w:id w:val="-1057700626"/>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EndPr/>
                  <w:sdtContent>
                    <w:p w14:paraId="49C137FF" w14:textId="3925C926" w:rsidR="009D2335" w:rsidRPr="000067E7" w:rsidRDefault="001728ED">
                      <w:pPr>
                        <w:rPr>
                          <w:color w:val="auto"/>
                        </w:rPr>
                      </w:pPr>
                      <w:r w:rsidRPr="000067E7">
                        <w:rPr>
                          <w:color w:val="auto"/>
                        </w:rPr>
                        <w:t>37/</w:t>
                      </w:r>
                      <w:r w:rsidR="00B91A51" w:rsidRPr="000067E7">
                        <w:rPr>
                          <w:color w:val="auto"/>
                        </w:rPr>
                        <w:t>71 North Mtn. Blvd</w:t>
                      </w:r>
                      <w:r w:rsidR="00B91A51" w:rsidRPr="000067E7">
                        <w:rPr>
                          <w:color w:val="auto"/>
                        </w:rPr>
                        <w:br/>
                        <w:t>Mountain Top, PA 18707</w:t>
                      </w:r>
                      <w:r w:rsidR="000067E7" w:rsidRPr="000067E7">
                        <w:rPr>
                          <w:color w:val="auto"/>
                        </w:rPr>
                        <w:br/>
                      </w:r>
                      <w:r w:rsidR="000067E7" w:rsidRPr="000067E7">
                        <w:rPr>
                          <w:color w:val="auto"/>
                        </w:rPr>
                        <w:br/>
                        <w:t>301 South Main Street</w:t>
                      </w:r>
                      <w:r w:rsidR="000067E7" w:rsidRPr="000067E7">
                        <w:rPr>
                          <w:color w:val="auto"/>
                        </w:rPr>
                        <w:br/>
                        <w:t>Weatherly, PA 18255</w:t>
                      </w:r>
                    </w:p>
                  </w:sdtContent>
                </w:sdt>
                <w:p w14:paraId="148E0316" w14:textId="220473D0" w:rsidR="009D2335" w:rsidRPr="000067E7" w:rsidRDefault="0057522A">
                  <w:pPr>
                    <w:pStyle w:val="ContactInfo"/>
                    <w:rPr>
                      <w:color w:val="auto"/>
                    </w:rPr>
                  </w:pPr>
                  <w:r w:rsidRPr="000067E7">
                    <w:rPr>
                      <w:color w:val="auto"/>
                    </w:rPr>
                    <w:t xml:space="preserve">Phone: </w:t>
                  </w:r>
                  <w:r w:rsidR="00B91A51" w:rsidRPr="000067E7">
                    <w:rPr>
                      <w:color w:val="auto"/>
                    </w:rPr>
                    <w:t>(570) 261-4376</w:t>
                  </w:r>
                </w:p>
                <w:p w14:paraId="2719277A" w14:textId="23FCE3C9" w:rsidR="009D2335" w:rsidRPr="000067E7" w:rsidRDefault="0057522A">
                  <w:pPr>
                    <w:pStyle w:val="ContactInfo"/>
                    <w:rPr>
                      <w:color w:val="auto"/>
                    </w:rPr>
                  </w:pPr>
                  <w:r w:rsidRPr="000067E7">
                    <w:rPr>
                      <w:color w:val="auto"/>
                    </w:rPr>
                    <w:t xml:space="preserve">Email: </w:t>
                  </w:r>
                  <w:r w:rsidR="00B91A51" w:rsidRPr="000067E7">
                    <w:rPr>
                      <w:color w:val="auto"/>
                    </w:rPr>
                    <w:t>director@littlebigstepselc.com</w:t>
                  </w:r>
                </w:p>
                <w:p w14:paraId="0B0C4DEA" w14:textId="686E046F" w:rsidR="009D2335" w:rsidRDefault="0057522A">
                  <w:pPr>
                    <w:pStyle w:val="ContactInfo"/>
                  </w:pPr>
                  <w:r w:rsidRPr="000067E7">
                    <w:rPr>
                      <w:color w:val="auto"/>
                    </w:rPr>
                    <w:t xml:space="preserve">Web: </w:t>
                  </w:r>
                  <w:r w:rsidR="00B91A51" w:rsidRPr="000067E7">
                    <w:rPr>
                      <w:color w:val="auto"/>
                    </w:rPr>
                    <w:t>www.littlebigstepselc.com</w:t>
                  </w:r>
                </w:p>
              </w:tc>
            </w:tr>
            <w:tr w:rsidR="009D2335" w14:paraId="2882A13E" w14:textId="77777777" w:rsidTr="00B91A51">
              <w:trPr>
                <w:trHeight w:val="1842"/>
              </w:trPr>
              <w:tc>
                <w:tcPr>
                  <w:tcW w:w="5000" w:type="pct"/>
                  <w:vAlign w:val="bottom"/>
                </w:tcPr>
                <w:tbl>
                  <w:tblPr>
                    <w:tblW w:w="6736" w:type="dxa"/>
                    <w:tblInd w:w="4" w:type="dxa"/>
                    <w:tblCellMar>
                      <w:left w:w="0" w:type="dxa"/>
                      <w:right w:w="144" w:type="dxa"/>
                    </w:tblCellMar>
                    <w:tblLook w:val="04A0" w:firstRow="1" w:lastRow="0" w:firstColumn="1" w:lastColumn="0" w:noHBand="0" w:noVBand="1"/>
                    <w:tblDescription w:val="Logo and contact info"/>
                  </w:tblPr>
                  <w:tblGrid>
                    <w:gridCol w:w="1624"/>
                    <w:gridCol w:w="5112"/>
                  </w:tblGrid>
                  <w:tr w:rsidR="009D2335" w14:paraId="3D8C86EB" w14:textId="77777777" w:rsidTr="00B91A51">
                    <w:trPr>
                      <w:trHeight w:val="619"/>
                    </w:trPr>
                    <w:tc>
                      <w:tcPr>
                        <w:tcW w:w="1624" w:type="dxa"/>
                        <w:vAlign w:val="bottom"/>
                      </w:tcPr>
                      <w:p w14:paraId="44CB89F9" w14:textId="33990EAA" w:rsidR="009D2335" w:rsidRDefault="009D2335">
                        <w:pPr>
                          <w:pStyle w:val="NoSpacing"/>
                        </w:pPr>
                      </w:p>
                    </w:tc>
                    <w:tc>
                      <w:tcPr>
                        <w:tcW w:w="5112" w:type="dxa"/>
                        <w:vAlign w:val="bottom"/>
                      </w:tcPr>
                      <w:p w14:paraId="4F78E781" w14:textId="77777777" w:rsidR="009D2335" w:rsidRDefault="000067E7">
                        <w:pPr>
                          <w:pStyle w:val="Heading4"/>
                        </w:pPr>
                        <w:sdt>
                          <w:sdtPr>
                            <w:alias w:val="Company Name"/>
                            <w:tag w:val=""/>
                            <w:id w:val="-352183792"/>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EndPr/>
                          <w:sdtContent>
                            <w:r w:rsidR="0057522A">
                              <w:t>[Company Name]</w:t>
                            </w:r>
                          </w:sdtContent>
                        </w:sdt>
                      </w:p>
                      <w:sdt>
                        <w:sdtPr>
                          <w:alias w:val="Company Address"/>
                          <w:tag w:val=""/>
                          <w:id w:val="758407760"/>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EndPr/>
                        <w:sdtContent>
                          <w:p w14:paraId="6C5615BB" w14:textId="6CE457FD" w:rsidR="009D2335" w:rsidRDefault="000067E7">
                            <w:pPr>
                              <w:pStyle w:val="NoSpacing"/>
                            </w:pPr>
                            <w:r>
                              <w:t>37/71 North Mtn. Blvd</w:t>
                            </w:r>
                            <w:r>
                              <w:br/>
                              <w:t>Mountain Top, PA 18707</w:t>
                            </w:r>
                            <w:r>
                              <w:br/>
                            </w:r>
                            <w:r>
                              <w:br/>
                              <w:t>301 South Main Street</w:t>
                            </w:r>
                            <w:r>
                              <w:br/>
                              <w:t>Weatherly, PA 18255</w:t>
                            </w:r>
                          </w:p>
                        </w:sdtContent>
                      </w:sdt>
                    </w:tc>
                  </w:tr>
                </w:tbl>
                <w:p w14:paraId="5320B312" w14:textId="77777777" w:rsidR="009D2335" w:rsidRDefault="009D2335">
                  <w:pPr>
                    <w:pStyle w:val="NoSpacing"/>
                  </w:pPr>
                </w:p>
              </w:tc>
            </w:tr>
          </w:tbl>
          <w:p w14:paraId="367089FC" w14:textId="77777777" w:rsidR="009D2335" w:rsidRDefault="009D2335">
            <w:pPr>
              <w:pStyle w:val="NoSpacing"/>
            </w:pPr>
          </w:p>
        </w:tc>
        <w:tc>
          <w:tcPr>
            <w:tcW w:w="4" w:type="dxa"/>
          </w:tcPr>
          <w:p w14:paraId="166A66CF" w14:textId="77777777" w:rsidR="009D2335" w:rsidRDefault="009D2335">
            <w:pPr>
              <w:pStyle w:val="NoSpacing"/>
            </w:pPr>
          </w:p>
        </w:tc>
        <w:tc>
          <w:tcPr>
            <w:tcW w:w="4" w:type="dxa"/>
          </w:tcPr>
          <w:p w14:paraId="0AF6DA03" w14:textId="77777777" w:rsidR="009D2335" w:rsidRDefault="009D2335">
            <w:pPr>
              <w:pStyle w:val="NoSpacing"/>
            </w:pPr>
          </w:p>
        </w:tc>
        <w:tc>
          <w:tcPr>
            <w:tcW w:w="10315" w:type="dxa"/>
          </w:tcPr>
          <w:tbl>
            <w:tblPr>
              <w:tblpPr w:leftFromText="180" w:rightFromText="180" w:vertAnchor="page" w:horzAnchor="page" w:tblpX="2161" w:tblpY="181"/>
              <w:tblOverlap w:val="never"/>
              <w:tblW w:w="3213" w:type="pct"/>
              <w:tblCellMar>
                <w:left w:w="0" w:type="dxa"/>
                <w:right w:w="0" w:type="dxa"/>
              </w:tblCellMar>
              <w:tblLook w:val="04A0" w:firstRow="1" w:lastRow="0" w:firstColumn="1" w:lastColumn="0" w:noHBand="0" w:noVBand="1"/>
              <w:tblDescription w:val="Front cover layout"/>
            </w:tblPr>
            <w:tblGrid>
              <w:gridCol w:w="5287"/>
            </w:tblGrid>
            <w:tr w:rsidR="009D2335" w14:paraId="614DFB7F" w14:textId="77777777" w:rsidTr="00B91A51">
              <w:trPr>
                <w:trHeight w:val="3601"/>
              </w:trPr>
              <w:tc>
                <w:tcPr>
                  <w:tcW w:w="5000" w:type="pct"/>
                  <w:vAlign w:val="bottom"/>
                </w:tcPr>
                <w:p w14:paraId="3A10EE3B" w14:textId="713B2011" w:rsidR="0071030E" w:rsidRDefault="00B91A51" w:rsidP="0071030E">
                  <w:pPr>
                    <w:pStyle w:val="Title"/>
                    <w:jc w:val="center"/>
                    <w:rPr>
                      <w:sz w:val="20"/>
                      <w:szCs w:val="20"/>
                    </w:rPr>
                  </w:pPr>
                  <w:r w:rsidRPr="00B91A51">
                    <w:rPr>
                      <w:noProof/>
                      <w:sz w:val="20"/>
                      <w:szCs w:val="20"/>
                    </w:rPr>
                    <w:drawing>
                      <wp:inline distT="0" distB="0" distL="0" distR="0" wp14:anchorId="4BCB8BD3" wp14:editId="7090B420">
                        <wp:extent cx="3357198" cy="2264410"/>
                        <wp:effectExtent l="0" t="0" r="0" b="254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pic:nvPicPr>
                              <pic:blipFill>
                                <a:blip r:embed="rId10"/>
                                <a:stretch>
                                  <a:fillRect/>
                                </a:stretch>
                              </pic:blipFill>
                              <pic:spPr>
                                <a:xfrm>
                                  <a:off x="0" y="0"/>
                                  <a:ext cx="3392388" cy="2288146"/>
                                </a:xfrm>
                                <a:prstGeom prst="rect">
                                  <a:avLst/>
                                </a:prstGeom>
                              </pic:spPr>
                            </pic:pic>
                          </a:graphicData>
                        </a:graphic>
                      </wp:inline>
                    </w:drawing>
                  </w:r>
                </w:p>
                <w:p w14:paraId="2AD4EB29" w14:textId="77777777" w:rsidR="0071030E" w:rsidRPr="0071030E" w:rsidRDefault="0071030E" w:rsidP="0071030E">
                  <w:pPr>
                    <w:pStyle w:val="Title"/>
                    <w:jc w:val="center"/>
                    <w:rPr>
                      <w:sz w:val="20"/>
                      <w:szCs w:val="20"/>
                    </w:rPr>
                  </w:pPr>
                </w:p>
                <w:p w14:paraId="5975DBA7" w14:textId="77777777" w:rsidR="0071030E" w:rsidRDefault="0071030E" w:rsidP="00B91A51">
                  <w:pPr>
                    <w:pStyle w:val="Title"/>
                    <w:jc w:val="center"/>
                    <w:rPr>
                      <w:sz w:val="72"/>
                      <w:szCs w:val="72"/>
                    </w:rPr>
                  </w:pPr>
                </w:p>
                <w:p w14:paraId="62C6CA94" w14:textId="5007A4A8" w:rsidR="00DA3DDA" w:rsidRPr="00B91A51" w:rsidRDefault="004872D4" w:rsidP="00B91A51">
                  <w:pPr>
                    <w:pStyle w:val="Title"/>
                    <w:jc w:val="center"/>
                    <w:rPr>
                      <w:b/>
                      <w:bCs/>
                      <w:color w:val="auto"/>
                      <w:sz w:val="72"/>
                      <w:szCs w:val="72"/>
                    </w:rPr>
                  </w:pPr>
                  <w:r>
                    <w:rPr>
                      <w:b/>
                      <w:bCs/>
                      <w:color w:val="auto"/>
                      <w:sz w:val="72"/>
                      <w:szCs w:val="72"/>
                    </w:rPr>
                    <w:t>INFANTS</w:t>
                  </w:r>
                </w:p>
                <w:p w14:paraId="0443C5BA" w14:textId="77777777" w:rsidR="00B91A51" w:rsidRDefault="00B91A51" w:rsidP="00B91A51">
                  <w:pPr>
                    <w:pStyle w:val="Title"/>
                    <w:jc w:val="center"/>
                    <w:rPr>
                      <w:sz w:val="20"/>
                      <w:szCs w:val="20"/>
                    </w:rPr>
                  </w:pPr>
                </w:p>
                <w:p w14:paraId="3B164B27" w14:textId="3F7B9D06" w:rsidR="00B91A51" w:rsidRPr="00B91A51" w:rsidRDefault="00B91A51" w:rsidP="00B91A51">
                  <w:pPr>
                    <w:pStyle w:val="Title"/>
                    <w:jc w:val="center"/>
                    <w:rPr>
                      <w:sz w:val="20"/>
                      <w:szCs w:val="20"/>
                    </w:rPr>
                  </w:pPr>
                </w:p>
              </w:tc>
            </w:tr>
            <w:tr w:rsidR="009D2335" w14:paraId="5E23A6FD" w14:textId="77777777" w:rsidTr="00B91A51">
              <w:trPr>
                <w:trHeight w:val="3292"/>
              </w:trPr>
              <w:tc>
                <w:tcPr>
                  <w:tcW w:w="5000" w:type="pct"/>
                  <w:vAlign w:val="center"/>
                </w:tcPr>
                <w:p w14:paraId="77E741FB" w14:textId="77777777" w:rsidR="00B91A51" w:rsidRPr="00B91A51" w:rsidRDefault="00B91A51">
                  <w:pPr>
                    <w:rPr>
                      <w:sz w:val="44"/>
                      <w:szCs w:val="44"/>
                    </w:rPr>
                  </w:pPr>
                </w:p>
                <w:p w14:paraId="2B5E5D07" w14:textId="77777777" w:rsidR="009D2335" w:rsidRDefault="009D2335">
                  <w:pPr>
                    <w:pStyle w:val="NoSpacing"/>
                    <w:jc w:val="center"/>
                  </w:pPr>
                </w:p>
              </w:tc>
            </w:tr>
            <w:tr w:rsidR="009D2335" w14:paraId="424721CE" w14:textId="77777777" w:rsidTr="00B91A51">
              <w:trPr>
                <w:trHeight w:val="1485"/>
              </w:trPr>
              <w:tc>
                <w:tcPr>
                  <w:tcW w:w="5000" w:type="pct"/>
                </w:tcPr>
                <w:p w14:paraId="18CA22C3" w14:textId="77777777" w:rsidR="009D2335" w:rsidRDefault="000067E7">
                  <w:pPr>
                    <w:pStyle w:val="Organization"/>
                  </w:pPr>
                  <w:sdt>
                    <w:sdtPr>
                      <w:alias w:val="Company Name"/>
                      <w:tag w:val=""/>
                      <w:id w:val="703292134"/>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EndPr/>
                    <w:sdtContent>
                      <w:r w:rsidR="0057522A">
                        <w:t>[Company Name]</w:t>
                      </w:r>
                    </w:sdtContent>
                  </w:sdt>
                </w:p>
                <w:sdt>
                  <w:sdtPr>
                    <w:id w:val="-1219047643"/>
                    <w:placeholder>
                      <w:docPart w:val="A65102D9108740F1B5522ABB55855B00"/>
                    </w:placeholder>
                    <w:temporary/>
                    <w:showingPlcHdr/>
                    <w15:appearance w15:val="hidden"/>
                    <w:text/>
                  </w:sdtPr>
                  <w:sdtEndPr/>
                  <w:sdtContent>
                    <w:p w14:paraId="1DA44711" w14:textId="77777777" w:rsidR="009D2335" w:rsidRDefault="0057522A">
                      <w:pPr>
                        <w:pStyle w:val="Subtitle"/>
                      </w:pPr>
                      <w:r>
                        <w:t>[Subtitle]</w:t>
                      </w:r>
                    </w:p>
                  </w:sdtContent>
                </w:sdt>
              </w:tc>
            </w:tr>
          </w:tbl>
          <w:p w14:paraId="5018B9E5" w14:textId="77777777" w:rsidR="009D2335" w:rsidRDefault="009D2335">
            <w:pPr>
              <w:pStyle w:val="NoSpacing"/>
            </w:pPr>
          </w:p>
          <w:p w14:paraId="42166FFA" w14:textId="77777777" w:rsidR="0071030E" w:rsidRDefault="0071030E">
            <w:pPr>
              <w:pStyle w:val="NoSpacing"/>
            </w:pPr>
          </w:p>
          <w:p w14:paraId="3DE8B261" w14:textId="77777777" w:rsidR="0071030E" w:rsidRDefault="0071030E">
            <w:pPr>
              <w:pStyle w:val="NoSpacing"/>
            </w:pPr>
          </w:p>
        </w:tc>
      </w:tr>
    </w:tbl>
    <w:p w14:paraId="38A4B784"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9D2335" w14:paraId="5CE08322" w14:textId="77777777">
        <w:trPr>
          <w:trHeight w:hRule="exact" w:val="504"/>
        </w:trPr>
        <w:tc>
          <w:tcPr>
            <w:tcW w:w="6192" w:type="dxa"/>
            <w:vAlign w:val="bottom"/>
          </w:tcPr>
          <w:p w14:paraId="70EDFFCE" w14:textId="77777777" w:rsidR="009D2335" w:rsidRDefault="009D2335">
            <w:pPr>
              <w:pStyle w:val="NoSpacing"/>
              <w:rPr>
                <w:rStyle w:val="PageNumber"/>
              </w:rPr>
            </w:pPr>
          </w:p>
        </w:tc>
        <w:tc>
          <w:tcPr>
            <w:tcW w:w="864" w:type="dxa"/>
            <w:vAlign w:val="bottom"/>
          </w:tcPr>
          <w:p w14:paraId="757B6BB5" w14:textId="77777777" w:rsidR="009D2335" w:rsidRDefault="009D2335">
            <w:pPr>
              <w:pStyle w:val="NoSpacing"/>
            </w:pPr>
          </w:p>
        </w:tc>
        <w:tc>
          <w:tcPr>
            <w:tcW w:w="864" w:type="dxa"/>
            <w:vAlign w:val="bottom"/>
          </w:tcPr>
          <w:p w14:paraId="1ADFF1EC" w14:textId="77777777" w:rsidR="009D2335" w:rsidRDefault="009D2335">
            <w:pPr>
              <w:pStyle w:val="NoSpacing"/>
            </w:pPr>
          </w:p>
        </w:tc>
        <w:tc>
          <w:tcPr>
            <w:tcW w:w="6192" w:type="dxa"/>
            <w:vAlign w:val="bottom"/>
          </w:tcPr>
          <w:p w14:paraId="1C50A542" w14:textId="77777777" w:rsidR="009D2335" w:rsidRDefault="0057522A">
            <w:pPr>
              <w:pStyle w:val="NoSpacing"/>
              <w:jc w:val="right"/>
              <w:rPr>
                <w:rStyle w:val="PageNumber"/>
              </w:rPr>
            </w:pPr>
            <w:r>
              <w:rPr>
                <w:rStyle w:val="PageNumber"/>
              </w:rPr>
              <w:t>5</w:t>
            </w:r>
          </w:p>
        </w:tc>
      </w:tr>
    </w:tbl>
    <w:p w14:paraId="2C1384FF" w14:textId="77777777" w:rsidR="009D2335" w:rsidRDefault="009D2335">
      <w:pPr>
        <w:pStyle w:val="NoSpacing"/>
      </w:pPr>
    </w:p>
    <w:p w14:paraId="0B2CC2D0"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F132E4" w:rsidRPr="00DA3DDA" w14:paraId="4D296A39" w14:textId="77777777">
        <w:trPr>
          <w:trHeight w:hRule="exact" w:val="9792"/>
        </w:trPr>
        <w:tc>
          <w:tcPr>
            <w:tcW w:w="6192" w:type="dxa"/>
          </w:tcPr>
          <w:p w14:paraId="4689B712" w14:textId="77777777" w:rsidR="004872D4" w:rsidRPr="004872D4" w:rsidRDefault="004872D4" w:rsidP="004872D4">
            <w:pPr>
              <w:spacing w:after="317" w:line="240" w:lineRule="auto"/>
              <w:ind w:left="-11" w:right="30" w:hanging="4"/>
              <w:jc w:val="both"/>
              <w:rPr>
                <w:rFonts w:ascii="Times New Roman" w:hAnsi="Times New Roman" w:cs="Times New Roman"/>
                <w:color w:val="auto"/>
                <w:sz w:val="22"/>
                <w:szCs w:val="22"/>
              </w:rPr>
            </w:pPr>
            <w:r w:rsidRPr="004872D4">
              <w:rPr>
                <w:rFonts w:ascii="Times New Roman" w:hAnsi="Times New Roman" w:cs="Times New Roman"/>
                <w:color w:val="auto"/>
                <w:sz w:val="22"/>
                <w:szCs w:val="22"/>
              </w:rPr>
              <w:lastRenderedPageBreak/>
              <w:t>Welcome to our Infant Classroom! Our classroom and experiences Will provide your child with a loving, safe and nurturing environment in which to begin exploring their world!</w:t>
            </w:r>
          </w:p>
          <w:p w14:paraId="2C411AB6" w14:textId="4D68CC9E" w:rsidR="004872D4" w:rsidRPr="004872D4" w:rsidRDefault="004872D4" w:rsidP="004872D4">
            <w:pPr>
              <w:spacing w:line="240" w:lineRule="auto"/>
              <w:ind w:left="30"/>
              <w:rPr>
                <w:rFonts w:ascii="Times New Roman" w:hAnsi="Times New Roman" w:cs="Times New Roman"/>
                <w:color w:val="auto"/>
                <w:sz w:val="22"/>
                <w:szCs w:val="22"/>
              </w:rPr>
            </w:pPr>
            <w:r w:rsidRPr="004872D4">
              <w:rPr>
                <w:rFonts w:ascii="Times New Roman" w:hAnsi="Times New Roman" w:cs="Times New Roman"/>
                <w:color w:val="auto"/>
                <w:sz w:val="22"/>
                <w:szCs w:val="22"/>
              </w:rPr>
              <w:t xml:space="preserve">Upon enrolling your infant, you will provide our teachers with a daily schedule that you have established at home. We will also have you complete an infant nutrition form which will provide our teachers with information about your child's dietary needs. We </w:t>
            </w:r>
            <w:proofErr w:type="gramStart"/>
            <w:r w:rsidRPr="004872D4">
              <w:rPr>
                <w:rFonts w:ascii="Times New Roman" w:hAnsi="Times New Roman" w:cs="Times New Roman"/>
                <w:color w:val="auto"/>
                <w:sz w:val="22"/>
                <w:szCs w:val="22"/>
              </w:rPr>
              <w:t>ask that</w:t>
            </w:r>
            <w:proofErr w:type="gramEnd"/>
            <w:r w:rsidRPr="004872D4">
              <w:rPr>
                <w:rFonts w:ascii="Times New Roman" w:hAnsi="Times New Roman" w:cs="Times New Roman"/>
                <w:color w:val="auto"/>
                <w:sz w:val="22"/>
                <w:szCs w:val="22"/>
              </w:rPr>
              <w:t xml:space="preserve"> you send in a play-yard sheet, blanket, extra clothes, diapers, wipes, baby food, formula and/or breast milk and bottles for younger infants. Breakfast, lunch and </w:t>
            </w:r>
            <w:proofErr w:type="gramStart"/>
            <w:r w:rsidRPr="004872D4">
              <w:rPr>
                <w:rFonts w:ascii="Times New Roman" w:hAnsi="Times New Roman" w:cs="Times New Roman"/>
                <w:color w:val="auto"/>
                <w:sz w:val="22"/>
                <w:szCs w:val="22"/>
              </w:rPr>
              <w:t>snack</w:t>
            </w:r>
            <w:proofErr w:type="gramEnd"/>
            <w:r w:rsidRPr="004872D4">
              <w:rPr>
                <w:rFonts w:ascii="Times New Roman" w:hAnsi="Times New Roman" w:cs="Times New Roman"/>
                <w:color w:val="auto"/>
                <w:sz w:val="22"/>
                <w:szCs w:val="22"/>
              </w:rPr>
              <w:t xml:space="preserve"> will be provided to older infants (at least 12 months) who are ready for table food. Schedules are always flexible to meet the changing needs of our infants!</w:t>
            </w:r>
          </w:p>
          <w:p w14:paraId="568FE8DE" w14:textId="2DC43CA6" w:rsidR="004872D4" w:rsidRPr="004872D4" w:rsidRDefault="004872D4" w:rsidP="004872D4">
            <w:pPr>
              <w:spacing w:after="317" w:line="240" w:lineRule="auto"/>
              <w:ind w:left="-11" w:right="139" w:hanging="4"/>
              <w:jc w:val="both"/>
              <w:rPr>
                <w:rFonts w:ascii="Times New Roman" w:hAnsi="Times New Roman" w:cs="Times New Roman"/>
                <w:color w:val="auto"/>
                <w:sz w:val="22"/>
                <w:szCs w:val="22"/>
              </w:rPr>
            </w:pPr>
            <w:r w:rsidRPr="004872D4">
              <w:rPr>
                <w:rFonts w:ascii="Times New Roman" w:hAnsi="Times New Roman" w:cs="Times New Roman"/>
                <w:color w:val="auto"/>
                <w:sz w:val="22"/>
                <w:szCs w:val="22"/>
              </w:rPr>
              <w:t>Because infants learn best though sensory and hands-on experiences, we ask that you dress your child comfortably in clothing that can be cleaned easily. We also ask that once your child begins walking, you send a pair of comfortable shoes to school with him/her, as we have outdoor experiences daily!</w:t>
            </w:r>
          </w:p>
          <w:p w14:paraId="69E55F24" w14:textId="77777777" w:rsidR="004872D4" w:rsidRPr="004872D4" w:rsidRDefault="004872D4" w:rsidP="004872D4">
            <w:pPr>
              <w:spacing w:line="240" w:lineRule="auto"/>
              <w:ind w:left="30"/>
              <w:rPr>
                <w:rFonts w:ascii="Times New Roman" w:hAnsi="Times New Roman" w:cs="Times New Roman"/>
                <w:color w:val="auto"/>
                <w:sz w:val="22"/>
                <w:szCs w:val="22"/>
              </w:rPr>
            </w:pPr>
            <w:r w:rsidRPr="004872D4">
              <w:rPr>
                <w:rFonts w:ascii="Times New Roman" w:hAnsi="Times New Roman" w:cs="Times New Roman"/>
                <w:color w:val="auto"/>
                <w:sz w:val="22"/>
                <w:szCs w:val="22"/>
              </w:rPr>
              <w:t>Parent teacher communication will occur in a variety of ways, including a monthly newsletter and daily activity reports. The developmental goals and objectives are based on those outlined in the Creative Curriculum for Infants &amp; Toddlers. Daily activities and practices are based on the Keystone Stars Infant and Toddler Environmental Rating Scale and the newly developed PA Early Learning Standards for Infants and Toddlers.</w:t>
            </w:r>
          </w:p>
          <w:p w14:paraId="1F7FE7C2" w14:textId="7A1A1F2D" w:rsidR="004872D4" w:rsidRPr="004872D4" w:rsidRDefault="004872D4" w:rsidP="004872D4">
            <w:pPr>
              <w:spacing w:line="240" w:lineRule="auto"/>
              <w:ind w:left="30"/>
              <w:rPr>
                <w:rFonts w:ascii="Times New Roman" w:hAnsi="Times New Roman" w:cs="Times New Roman"/>
                <w:color w:val="auto"/>
                <w:sz w:val="22"/>
                <w:szCs w:val="22"/>
              </w:rPr>
            </w:pPr>
            <w:r w:rsidRPr="004872D4">
              <w:rPr>
                <w:rFonts w:ascii="Times New Roman" w:hAnsi="Times New Roman" w:cs="Times New Roman"/>
                <w:color w:val="auto"/>
                <w:sz w:val="22"/>
                <w:szCs w:val="22"/>
              </w:rPr>
              <w:t xml:space="preserve">Although this is an exciting time for your infant, it is also a time of transition, and you may note changes in your child that are of concern, for example, changes in eating or sleeping habits, tearfulness and difficulty separating. You can best comfort your child during this time by establishing a consistent </w:t>
            </w:r>
            <w:proofErr w:type="gramStart"/>
            <w:r w:rsidRPr="004872D4">
              <w:rPr>
                <w:rFonts w:ascii="Times New Roman" w:hAnsi="Times New Roman" w:cs="Times New Roman"/>
                <w:color w:val="auto"/>
                <w:sz w:val="22"/>
                <w:szCs w:val="22"/>
              </w:rPr>
              <w:t>drop off</w:t>
            </w:r>
            <w:proofErr w:type="gramEnd"/>
            <w:r w:rsidRPr="004872D4">
              <w:rPr>
                <w:rFonts w:ascii="Times New Roman" w:hAnsi="Times New Roman" w:cs="Times New Roman"/>
                <w:color w:val="auto"/>
                <w:sz w:val="22"/>
                <w:szCs w:val="22"/>
              </w:rPr>
              <w:t xml:space="preserve"> and pick up routine, provide love and comfort when your child appears upset, and speak in a positive and cheerful manner about school. This transitional time is normal and will pass as your child becomes more secure in his/her new environment.</w:t>
            </w:r>
            <w:r w:rsidRPr="004872D4">
              <w:rPr>
                <w:rFonts w:ascii="Times New Roman" w:hAnsi="Times New Roman" w:cs="Times New Roman"/>
                <w:noProof/>
                <w:color w:val="auto"/>
                <w:sz w:val="22"/>
                <w:szCs w:val="22"/>
              </w:rPr>
              <w:drawing>
                <wp:inline distT="0" distB="0" distL="0" distR="0" wp14:anchorId="155AC6F9" wp14:editId="5816B492">
                  <wp:extent cx="8890" cy="8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487E9BD2" w14:textId="77777777" w:rsidR="004872D4" w:rsidRPr="004872D4" w:rsidRDefault="004872D4" w:rsidP="004872D4">
            <w:pPr>
              <w:ind w:left="30"/>
              <w:rPr>
                <w:rFonts w:ascii="Times New Roman" w:hAnsi="Times New Roman" w:cs="Times New Roman"/>
                <w:color w:val="auto"/>
              </w:rPr>
            </w:pPr>
          </w:p>
          <w:p w14:paraId="28B10813" w14:textId="77777777" w:rsidR="00F132E4" w:rsidRPr="004872D4" w:rsidRDefault="00F132E4" w:rsidP="00F132E4">
            <w:pPr>
              <w:spacing w:after="0"/>
              <w:ind w:left="-1440" w:right="163"/>
              <w:rPr>
                <w:rFonts w:ascii="Times New Roman" w:hAnsi="Times New Roman" w:cs="Times New Roman"/>
                <w:color w:val="auto"/>
                <w:szCs w:val="14"/>
              </w:rPr>
            </w:pPr>
          </w:p>
          <w:p w14:paraId="3A1F54CE" w14:textId="2FB9BB0C" w:rsidR="00F132E4" w:rsidRPr="004872D4" w:rsidRDefault="00F132E4" w:rsidP="00F132E4">
            <w:pPr>
              <w:rPr>
                <w:rFonts w:ascii="Times New Roman" w:hAnsi="Times New Roman" w:cs="Times New Roman"/>
                <w:color w:val="auto"/>
                <w:sz w:val="18"/>
                <w:szCs w:val="12"/>
              </w:rPr>
            </w:pPr>
          </w:p>
        </w:tc>
        <w:tc>
          <w:tcPr>
            <w:tcW w:w="864" w:type="dxa"/>
          </w:tcPr>
          <w:p w14:paraId="5F053F25" w14:textId="77777777" w:rsidR="00F132E4" w:rsidRPr="004872D4" w:rsidRDefault="00F132E4" w:rsidP="00F132E4">
            <w:pPr>
              <w:pStyle w:val="NoSpacing"/>
              <w:rPr>
                <w:rFonts w:ascii="Times New Roman" w:hAnsi="Times New Roman" w:cs="Times New Roman"/>
                <w:color w:val="auto"/>
                <w:sz w:val="18"/>
                <w:szCs w:val="12"/>
              </w:rPr>
            </w:pPr>
          </w:p>
        </w:tc>
        <w:tc>
          <w:tcPr>
            <w:tcW w:w="864" w:type="dxa"/>
          </w:tcPr>
          <w:p w14:paraId="67546640" w14:textId="77777777" w:rsidR="00F132E4" w:rsidRPr="00965B74" w:rsidRDefault="00F132E4" w:rsidP="00F132E4">
            <w:pPr>
              <w:pStyle w:val="NoSpacing"/>
              <w:rPr>
                <w:rFonts w:ascii="Times New Roman" w:hAnsi="Times New Roman" w:cs="Times New Roman"/>
                <w:color w:val="auto"/>
                <w:szCs w:val="14"/>
              </w:rPr>
            </w:pPr>
          </w:p>
        </w:tc>
        <w:tc>
          <w:tcPr>
            <w:tcW w:w="6192" w:type="dxa"/>
          </w:tcPr>
          <w:p w14:paraId="3E3A586B" w14:textId="0E1DACB2" w:rsidR="00DA3DDA" w:rsidRPr="00965B74" w:rsidRDefault="00DA3DDA" w:rsidP="00DA3DDA">
            <w:pPr>
              <w:spacing w:after="0"/>
              <w:rPr>
                <w:rFonts w:ascii="Times New Roman" w:hAnsi="Times New Roman" w:cs="Times New Roman"/>
                <w:b/>
                <w:bCs/>
                <w:color w:val="auto"/>
                <w:sz w:val="22"/>
                <w:szCs w:val="16"/>
                <w:u w:val="single"/>
              </w:rPr>
            </w:pPr>
            <w:r w:rsidRPr="00965B74">
              <w:rPr>
                <w:rFonts w:ascii="Times New Roman" w:hAnsi="Times New Roman" w:cs="Times New Roman"/>
                <w:b/>
                <w:bCs/>
                <w:color w:val="auto"/>
                <w:sz w:val="22"/>
                <w:szCs w:val="16"/>
                <w:u w:val="single"/>
              </w:rPr>
              <w:t>Social &amp; Emotional Development:</w:t>
            </w:r>
          </w:p>
          <w:p w14:paraId="0071AB89" w14:textId="37C7D9C0" w:rsidR="00DA3DDA" w:rsidRPr="00965B74" w:rsidRDefault="00F54DF6" w:rsidP="00DA0B70">
            <w:pPr>
              <w:pStyle w:val="ListParagraph"/>
              <w:numPr>
                <w:ilvl w:val="0"/>
                <w:numId w:val="18"/>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Look at themselves in a mirror</w:t>
            </w:r>
          </w:p>
          <w:p w14:paraId="23CE5CDF" w14:textId="59F8B2B4" w:rsidR="00DA3DDA" w:rsidRPr="00965B74" w:rsidRDefault="00F54DF6" w:rsidP="00DA0B70">
            <w:pPr>
              <w:pStyle w:val="ListParagraph"/>
              <w:numPr>
                <w:ilvl w:val="0"/>
                <w:numId w:val="18"/>
              </w:numPr>
              <w:spacing w:after="10" w:line="240" w:lineRule="auto"/>
              <w:rPr>
                <w:rFonts w:ascii="Times New Roman" w:hAnsi="Times New Roman" w:cs="Times New Roman"/>
                <w:color w:val="auto"/>
                <w:sz w:val="22"/>
                <w:szCs w:val="16"/>
              </w:rPr>
            </w:pPr>
            <w:r>
              <w:rPr>
                <w:rFonts w:ascii="Times New Roman" w:hAnsi="Times New Roman" w:cs="Times New Roman"/>
                <w:color w:val="auto"/>
                <w:sz w:val="22"/>
                <w:szCs w:val="16"/>
              </w:rPr>
              <w:t>Climb onto a teacher’s lap for comfort</w:t>
            </w:r>
          </w:p>
          <w:p w14:paraId="3ECD9009" w14:textId="6F18A5F6" w:rsidR="00DA3DDA" w:rsidRPr="00965B74" w:rsidRDefault="00F54DF6" w:rsidP="00DA0B70">
            <w:pPr>
              <w:pStyle w:val="ListParagraph"/>
              <w:numPr>
                <w:ilvl w:val="0"/>
                <w:numId w:val="18"/>
              </w:numPr>
              <w:spacing w:after="30" w:line="240" w:lineRule="auto"/>
              <w:rPr>
                <w:rFonts w:ascii="Times New Roman" w:hAnsi="Times New Roman" w:cs="Times New Roman"/>
                <w:color w:val="auto"/>
                <w:sz w:val="22"/>
                <w:szCs w:val="16"/>
              </w:rPr>
            </w:pPr>
            <w:r>
              <w:rPr>
                <w:rFonts w:ascii="Times New Roman" w:hAnsi="Times New Roman" w:cs="Times New Roman"/>
                <w:color w:val="auto"/>
                <w:sz w:val="22"/>
                <w:szCs w:val="16"/>
              </w:rPr>
              <w:t>Reach for a child’s hand while riding in a buggy</w:t>
            </w:r>
          </w:p>
          <w:p w14:paraId="6F1B7103" w14:textId="08C10C22" w:rsidR="00DA3DDA" w:rsidRPr="00965B74" w:rsidRDefault="00F54DF6" w:rsidP="00DA0B70">
            <w:pPr>
              <w:pStyle w:val="ListParagraph"/>
              <w:numPr>
                <w:ilvl w:val="0"/>
                <w:numId w:val="18"/>
              </w:numPr>
              <w:spacing w:after="338" w:line="240" w:lineRule="auto"/>
              <w:rPr>
                <w:rFonts w:ascii="Times New Roman" w:hAnsi="Times New Roman" w:cs="Times New Roman"/>
                <w:color w:val="auto"/>
                <w:sz w:val="22"/>
                <w:szCs w:val="16"/>
              </w:rPr>
            </w:pPr>
            <w:r>
              <w:rPr>
                <w:rFonts w:ascii="Times New Roman" w:hAnsi="Times New Roman" w:cs="Times New Roman"/>
                <w:color w:val="auto"/>
                <w:sz w:val="22"/>
                <w:szCs w:val="16"/>
              </w:rPr>
              <w:t>Smile when an adult plays peek-a-boo</w:t>
            </w:r>
          </w:p>
          <w:p w14:paraId="0ACB6A0B" w14:textId="35B27A76" w:rsidR="00DA3DDA" w:rsidRPr="00965B74" w:rsidRDefault="00DA0B70" w:rsidP="00DA3DDA">
            <w:pPr>
              <w:spacing w:after="0"/>
              <w:rPr>
                <w:rFonts w:ascii="Times New Roman" w:hAnsi="Times New Roman" w:cs="Times New Roman"/>
                <w:b/>
                <w:bCs/>
                <w:color w:val="auto"/>
                <w:sz w:val="22"/>
                <w:szCs w:val="16"/>
                <w:u w:val="single"/>
              </w:rPr>
            </w:pPr>
            <w:r>
              <w:rPr>
                <w:rFonts w:ascii="Times New Roman" w:hAnsi="Times New Roman" w:cs="Times New Roman"/>
                <w:b/>
                <w:bCs/>
                <w:color w:val="auto"/>
                <w:sz w:val="22"/>
                <w:szCs w:val="16"/>
                <w:u w:val="single"/>
              </w:rPr>
              <w:t>Language &amp; Literacy Development</w:t>
            </w:r>
            <w:r w:rsidR="00DA3DDA" w:rsidRPr="00965B74">
              <w:rPr>
                <w:rFonts w:ascii="Times New Roman" w:hAnsi="Times New Roman" w:cs="Times New Roman"/>
                <w:b/>
                <w:bCs/>
                <w:color w:val="auto"/>
                <w:sz w:val="22"/>
                <w:szCs w:val="16"/>
                <w:u w:val="single"/>
              </w:rPr>
              <w:t>:</w:t>
            </w:r>
          </w:p>
          <w:p w14:paraId="38AFD57A" w14:textId="43C81716" w:rsidR="00DA3DDA" w:rsidRPr="00965B74" w:rsidRDefault="00F54DF6" w:rsidP="00DA0B70">
            <w:pPr>
              <w:pStyle w:val="ListParagraph"/>
              <w:numPr>
                <w:ilvl w:val="0"/>
                <w:numId w:val="16"/>
              </w:numPr>
              <w:spacing w:after="9" w:line="240" w:lineRule="auto"/>
              <w:rPr>
                <w:rFonts w:ascii="Times New Roman" w:hAnsi="Times New Roman" w:cs="Times New Roman"/>
                <w:color w:val="auto"/>
                <w:sz w:val="22"/>
                <w:szCs w:val="16"/>
              </w:rPr>
            </w:pPr>
            <w:r>
              <w:rPr>
                <w:rFonts w:ascii="Times New Roman" w:hAnsi="Times New Roman" w:cs="Times New Roman"/>
                <w:color w:val="auto"/>
                <w:sz w:val="22"/>
                <w:szCs w:val="16"/>
              </w:rPr>
              <w:t>Lean forward with an open mouth when the teacher is holding a spoonful of food</w:t>
            </w:r>
          </w:p>
          <w:p w14:paraId="4C9D8CF9" w14:textId="14A33D62" w:rsidR="00DA3DDA" w:rsidRPr="00965B74" w:rsidRDefault="00F54DF6" w:rsidP="00DA0B70">
            <w:pPr>
              <w:pStyle w:val="ListParagraph"/>
              <w:numPr>
                <w:ilvl w:val="0"/>
                <w:numId w:val="16"/>
              </w:numPr>
              <w:spacing w:after="30" w:line="240" w:lineRule="auto"/>
              <w:rPr>
                <w:rFonts w:ascii="Times New Roman" w:hAnsi="Times New Roman" w:cs="Times New Roman"/>
                <w:color w:val="auto"/>
                <w:sz w:val="22"/>
                <w:szCs w:val="16"/>
              </w:rPr>
            </w:pPr>
            <w:r>
              <w:rPr>
                <w:rFonts w:ascii="Times New Roman" w:hAnsi="Times New Roman" w:cs="Times New Roman"/>
                <w:color w:val="auto"/>
                <w:sz w:val="22"/>
                <w:szCs w:val="16"/>
              </w:rPr>
              <w:t>Move their arms to songs during circle time</w:t>
            </w:r>
          </w:p>
          <w:p w14:paraId="53361CA0" w14:textId="54C643B0" w:rsidR="00DA3DDA" w:rsidRPr="00965B74" w:rsidRDefault="00F54DF6" w:rsidP="00DA0B70">
            <w:pPr>
              <w:pStyle w:val="ListParagraph"/>
              <w:numPr>
                <w:ilvl w:val="0"/>
                <w:numId w:val="16"/>
              </w:numPr>
              <w:spacing w:after="8" w:line="240" w:lineRule="auto"/>
              <w:rPr>
                <w:rFonts w:ascii="Times New Roman" w:hAnsi="Times New Roman" w:cs="Times New Roman"/>
                <w:color w:val="auto"/>
                <w:sz w:val="22"/>
                <w:szCs w:val="16"/>
              </w:rPr>
            </w:pPr>
            <w:r>
              <w:rPr>
                <w:rFonts w:ascii="Times New Roman" w:hAnsi="Times New Roman" w:cs="Times New Roman"/>
                <w:color w:val="auto"/>
                <w:sz w:val="22"/>
                <w:szCs w:val="16"/>
              </w:rPr>
              <w:t>Tap on the window and squeal when somebody walks by</w:t>
            </w:r>
          </w:p>
          <w:p w14:paraId="5DF4FCBE" w14:textId="7B54DB04" w:rsidR="00DA3DDA" w:rsidRPr="00965B74" w:rsidRDefault="00F54DF6" w:rsidP="00DA0B70">
            <w:pPr>
              <w:pStyle w:val="ListParagraph"/>
              <w:numPr>
                <w:ilvl w:val="0"/>
                <w:numId w:val="16"/>
              </w:numPr>
              <w:spacing w:after="320" w:line="240" w:lineRule="auto"/>
              <w:rPr>
                <w:rFonts w:ascii="Times New Roman" w:hAnsi="Times New Roman" w:cs="Times New Roman"/>
                <w:color w:val="auto"/>
                <w:sz w:val="22"/>
                <w:szCs w:val="16"/>
              </w:rPr>
            </w:pPr>
            <w:r>
              <w:rPr>
                <w:rFonts w:ascii="Times New Roman" w:hAnsi="Times New Roman" w:cs="Times New Roman"/>
                <w:color w:val="auto"/>
                <w:sz w:val="22"/>
                <w:szCs w:val="16"/>
              </w:rPr>
              <w:t>Points toward collage of family photos when mom &amp; dad are sad</w:t>
            </w:r>
          </w:p>
          <w:p w14:paraId="1A90DDF7" w14:textId="77777777" w:rsidR="00DA3DDA" w:rsidRPr="00965B74" w:rsidRDefault="00DA3DDA" w:rsidP="00DA3DDA">
            <w:pPr>
              <w:spacing w:after="8"/>
              <w:ind w:left="7"/>
              <w:rPr>
                <w:rFonts w:ascii="Times New Roman" w:hAnsi="Times New Roman" w:cs="Times New Roman"/>
                <w:b/>
                <w:bCs/>
                <w:color w:val="auto"/>
                <w:sz w:val="22"/>
                <w:szCs w:val="16"/>
                <w:u w:val="single"/>
              </w:rPr>
            </w:pPr>
            <w:r w:rsidRPr="00965B74">
              <w:rPr>
                <w:rFonts w:ascii="Times New Roman" w:hAnsi="Times New Roman" w:cs="Times New Roman"/>
                <w:b/>
                <w:bCs/>
                <w:color w:val="auto"/>
                <w:sz w:val="22"/>
                <w:szCs w:val="16"/>
                <w:u w:val="single"/>
              </w:rPr>
              <w:t>Cognitive Development:</w:t>
            </w:r>
          </w:p>
          <w:p w14:paraId="42A01782" w14:textId="1A819436" w:rsidR="00DA3DDA" w:rsidRPr="00965B74" w:rsidRDefault="00F54DF6" w:rsidP="00DA0B70">
            <w:pPr>
              <w:pStyle w:val="ListParagraph"/>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Shake a bottle filled with clothespins</w:t>
            </w:r>
          </w:p>
          <w:p w14:paraId="70BDFAFD" w14:textId="2CA26C80" w:rsidR="00F54DF6" w:rsidRDefault="00F54DF6" w:rsidP="00DA0B70">
            <w:pPr>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 xml:space="preserve">Make marks on </w:t>
            </w:r>
            <w:proofErr w:type="gramStart"/>
            <w:r>
              <w:rPr>
                <w:rFonts w:ascii="Times New Roman" w:hAnsi="Times New Roman" w:cs="Times New Roman"/>
                <w:color w:val="auto"/>
                <w:sz w:val="22"/>
                <w:szCs w:val="16"/>
              </w:rPr>
              <w:t>a paper</w:t>
            </w:r>
            <w:proofErr w:type="gramEnd"/>
            <w:r>
              <w:rPr>
                <w:rFonts w:ascii="Times New Roman" w:hAnsi="Times New Roman" w:cs="Times New Roman"/>
                <w:color w:val="auto"/>
                <w:sz w:val="22"/>
                <w:szCs w:val="16"/>
              </w:rPr>
              <w:t xml:space="preserve"> with bingo markers</w:t>
            </w:r>
          </w:p>
          <w:p w14:paraId="6DB17B7B" w14:textId="79B1FB23" w:rsidR="00DA3DDA" w:rsidRPr="00965B74" w:rsidRDefault="00F54DF6" w:rsidP="00DA0B70">
            <w:pPr>
              <w:numPr>
                <w:ilvl w:val="0"/>
                <w:numId w:val="12"/>
              </w:numPr>
              <w:spacing w:after="0" w:line="240" w:lineRule="auto"/>
              <w:rPr>
                <w:rFonts w:ascii="Times New Roman" w:hAnsi="Times New Roman" w:cs="Times New Roman"/>
                <w:color w:val="auto"/>
                <w:sz w:val="22"/>
                <w:szCs w:val="16"/>
              </w:rPr>
            </w:pPr>
            <w:r>
              <w:rPr>
                <w:rFonts w:ascii="Times New Roman" w:hAnsi="Times New Roman" w:cs="Times New Roman"/>
                <w:color w:val="auto"/>
                <w:sz w:val="22"/>
                <w:szCs w:val="16"/>
              </w:rPr>
              <w:t>Drop different objects into a bin filled with water</w:t>
            </w:r>
          </w:p>
          <w:p w14:paraId="4CDB13B2" w14:textId="2FE4E6F0" w:rsidR="00DA3DDA" w:rsidRPr="00965B74" w:rsidRDefault="00F54DF6" w:rsidP="00DA0B70">
            <w:pPr>
              <w:numPr>
                <w:ilvl w:val="0"/>
                <w:numId w:val="12"/>
              </w:numPr>
              <w:spacing w:after="270" w:line="240" w:lineRule="auto"/>
              <w:rPr>
                <w:rFonts w:ascii="Times New Roman" w:hAnsi="Times New Roman" w:cs="Times New Roman"/>
                <w:color w:val="auto"/>
                <w:sz w:val="22"/>
                <w:szCs w:val="16"/>
              </w:rPr>
            </w:pPr>
            <w:r>
              <w:rPr>
                <w:rFonts w:ascii="Times New Roman" w:hAnsi="Times New Roman" w:cs="Times New Roman"/>
                <w:color w:val="auto"/>
                <w:sz w:val="22"/>
                <w:szCs w:val="16"/>
              </w:rPr>
              <w:t>Put hands in a bin filled with cotton balls</w:t>
            </w:r>
          </w:p>
          <w:p w14:paraId="0B8F70CE" w14:textId="260EF360" w:rsidR="00DA3DDA" w:rsidRPr="00DA0B70" w:rsidRDefault="00DA0B70" w:rsidP="00DA3DDA">
            <w:pPr>
              <w:spacing w:after="0"/>
              <w:ind w:left="36"/>
              <w:rPr>
                <w:rFonts w:ascii="Times New Roman" w:hAnsi="Times New Roman" w:cs="Times New Roman"/>
                <w:b/>
                <w:bCs/>
                <w:color w:val="auto"/>
                <w:sz w:val="22"/>
                <w:szCs w:val="16"/>
                <w:u w:val="single"/>
              </w:rPr>
            </w:pPr>
            <w:r>
              <w:rPr>
                <w:rFonts w:ascii="Times New Roman" w:hAnsi="Times New Roman" w:cs="Times New Roman"/>
                <w:b/>
                <w:bCs/>
                <w:color w:val="auto"/>
                <w:sz w:val="22"/>
                <w:szCs w:val="16"/>
                <w:u w:val="single"/>
              </w:rPr>
              <w:t>Physical Development:</w:t>
            </w:r>
          </w:p>
          <w:p w14:paraId="18E739D9" w14:textId="1BBB204A" w:rsidR="00DA3DDA" w:rsidRPr="00965B74" w:rsidRDefault="00DA0B70" w:rsidP="00DA3DDA">
            <w:pPr>
              <w:pStyle w:val="ListParagraph"/>
              <w:numPr>
                <w:ilvl w:val="0"/>
                <w:numId w:val="19"/>
              </w:numPr>
              <w:spacing w:after="0" w:line="252" w:lineRule="auto"/>
              <w:jc w:val="both"/>
              <w:rPr>
                <w:rFonts w:ascii="Times New Roman" w:hAnsi="Times New Roman" w:cs="Times New Roman"/>
                <w:color w:val="auto"/>
                <w:sz w:val="22"/>
                <w:szCs w:val="16"/>
              </w:rPr>
            </w:pPr>
            <w:r>
              <w:rPr>
                <w:rFonts w:ascii="Times New Roman" w:hAnsi="Times New Roman" w:cs="Times New Roman"/>
                <w:color w:val="auto"/>
                <w:sz w:val="22"/>
                <w:szCs w:val="16"/>
              </w:rPr>
              <w:t>Crawl through a tunnel</w:t>
            </w:r>
          </w:p>
          <w:p w14:paraId="79A2F758" w14:textId="72785899" w:rsidR="00DA3DDA" w:rsidRPr="00965B74" w:rsidRDefault="00DA0B70" w:rsidP="00DA3DDA">
            <w:pPr>
              <w:pStyle w:val="ListParagraph"/>
              <w:numPr>
                <w:ilvl w:val="0"/>
                <w:numId w:val="19"/>
              </w:numPr>
              <w:spacing w:after="6" w:line="236" w:lineRule="auto"/>
              <w:rPr>
                <w:rFonts w:ascii="Times New Roman" w:hAnsi="Times New Roman" w:cs="Times New Roman"/>
                <w:color w:val="auto"/>
                <w:sz w:val="22"/>
                <w:szCs w:val="16"/>
              </w:rPr>
            </w:pPr>
            <w:r>
              <w:rPr>
                <w:rFonts w:ascii="Times New Roman" w:hAnsi="Times New Roman" w:cs="Times New Roman"/>
                <w:color w:val="auto"/>
                <w:sz w:val="22"/>
                <w:szCs w:val="16"/>
              </w:rPr>
              <w:t>Rock body back and forth in order to make the swing move</w:t>
            </w:r>
          </w:p>
          <w:p w14:paraId="7BF7F00A" w14:textId="29EF023B" w:rsidR="00DA3DDA" w:rsidRPr="00965B74" w:rsidRDefault="00DA0B70" w:rsidP="00DA3DDA">
            <w:pPr>
              <w:pStyle w:val="ListParagraph"/>
              <w:numPr>
                <w:ilvl w:val="0"/>
                <w:numId w:val="19"/>
              </w:numPr>
              <w:spacing w:after="0" w:line="234" w:lineRule="auto"/>
              <w:rPr>
                <w:rFonts w:ascii="Times New Roman" w:hAnsi="Times New Roman" w:cs="Times New Roman"/>
                <w:color w:val="auto"/>
                <w:sz w:val="22"/>
                <w:szCs w:val="16"/>
              </w:rPr>
            </w:pPr>
            <w:r>
              <w:rPr>
                <w:rFonts w:ascii="Times New Roman" w:hAnsi="Times New Roman" w:cs="Times New Roman"/>
                <w:color w:val="auto"/>
                <w:sz w:val="22"/>
                <w:szCs w:val="16"/>
              </w:rPr>
              <w:t>Point a finger to pop bubbles in the water table</w:t>
            </w:r>
          </w:p>
          <w:p w14:paraId="49BF5B96" w14:textId="49DF5BA8" w:rsidR="00F132E4" w:rsidRPr="00965B74" w:rsidRDefault="00DA0B70" w:rsidP="00DA3DDA">
            <w:pPr>
              <w:pStyle w:val="ListParagraph"/>
              <w:numPr>
                <w:ilvl w:val="0"/>
                <w:numId w:val="19"/>
              </w:numPr>
              <w:rPr>
                <w:rFonts w:ascii="Times New Roman" w:hAnsi="Times New Roman" w:cs="Times New Roman"/>
                <w:color w:val="auto"/>
                <w:sz w:val="22"/>
                <w:szCs w:val="16"/>
              </w:rPr>
            </w:pPr>
            <w:r>
              <w:rPr>
                <w:rFonts w:ascii="Times New Roman" w:hAnsi="Times New Roman" w:cs="Times New Roman"/>
                <w:color w:val="auto"/>
                <w:sz w:val="22"/>
                <w:szCs w:val="16"/>
              </w:rPr>
              <w:t>Pulls self to standing position at the ballet bar</w:t>
            </w:r>
          </w:p>
        </w:tc>
      </w:tr>
    </w:tbl>
    <w:p w14:paraId="6830D9C1" w14:textId="77777777" w:rsidR="009D2335" w:rsidRDefault="009D2335">
      <w:pPr>
        <w:pStyle w:val="NoSpacing"/>
      </w:pPr>
    </w:p>
    <w:sectPr w:rsidR="009D2335">
      <w:pgSz w:w="15840" w:h="12240" w:orient="landscape"/>
      <w:pgMar w:top="1224"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4C6A8A"/>
    <w:lvl w:ilvl="0">
      <w:start w:val="1"/>
      <w:numFmt w:val="bullet"/>
      <w:pStyle w:val="ListBullet"/>
      <w:lvlText w:val=""/>
      <w:lvlJc w:val="left"/>
      <w:pPr>
        <w:tabs>
          <w:tab w:val="num" w:pos="432"/>
        </w:tabs>
        <w:ind w:left="432" w:hanging="288"/>
      </w:pPr>
      <w:rPr>
        <w:rFonts w:ascii="Symbol" w:hAnsi="Symbol" w:hint="default"/>
      </w:rPr>
    </w:lvl>
  </w:abstractNum>
  <w:abstractNum w:abstractNumId="1" w15:restartNumberingAfterBreak="0">
    <w:nsid w:val="0C321246"/>
    <w:multiLevelType w:val="hybridMultilevel"/>
    <w:tmpl w:val="6D48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C1713"/>
    <w:multiLevelType w:val="hybridMultilevel"/>
    <w:tmpl w:val="F5683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B4DC0"/>
    <w:multiLevelType w:val="hybridMultilevel"/>
    <w:tmpl w:val="052A9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74E8F"/>
    <w:multiLevelType w:val="hybridMultilevel"/>
    <w:tmpl w:val="2AEC2DBE"/>
    <w:lvl w:ilvl="0" w:tplc="0409000F">
      <w:start w:val="1"/>
      <w:numFmt w:val="decimal"/>
      <w:lvlText w:val="%1."/>
      <w:lvlJc w:val="left"/>
      <w:pPr>
        <w:ind w:left="832"/>
      </w:pPr>
      <w:rPr>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BDD30B9"/>
    <w:multiLevelType w:val="hybridMultilevel"/>
    <w:tmpl w:val="D13C96C2"/>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2284F"/>
    <w:multiLevelType w:val="hybridMultilevel"/>
    <w:tmpl w:val="4342A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B7780"/>
    <w:multiLevelType w:val="hybridMultilevel"/>
    <w:tmpl w:val="8570AE92"/>
    <w:lvl w:ilvl="0" w:tplc="0409000F">
      <w:start w:val="1"/>
      <w:numFmt w:val="decimal"/>
      <w:lvlText w:val="%1."/>
      <w:lvlJc w:val="left"/>
      <w:pPr>
        <w:ind w:left="1264" w:hanging="360"/>
      </w:pPr>
    </w:lvl>
    <w:lvl w:ilvl="1" w:tplc="04090019" w:tentative="1">
      <w:start w:val="1"/>
      <w:numFmt w:val="lowerLetter"/>
      <w:lvlText w:val="%2."/>
      <w:lvlJc w:val="left"/>
      <w:pPr>
        <w:ind w:left="1984" w:hanging="360"/>
      </w:pPr>
    </w:lvl>
    <w:lvl w:ilvl="2" w:tplc="0409001B" w:tentative="1">
      <w:start w:val="1"/>
      <w:numFmt w:val="lowerRoman"/>
      <w:lvlText w:val="%3."/>
      <w:lvlJc w:val="right"/>
      <w:pPr>
        <w:ind w:left="2704" w:hanging="180"/>
      </w:pPr>
    </w:lvl>
    <w:lvl w:ilvl="3" w:tplc="0409000F" w:tentative="1">
      <w:start w:val="1"/>
      <w:numFmt w:val="decimal"/>
      <w:lvlText w:val="%4."/>
      <w:lvlJc w:val="left"/>
      <w:pPr>
        <w:ind w:left="3424" w:hanging="360"/>
      </w:pPr>
    </w:lvl>
    <w:lvl w:ilvl="4" w:tplc="04090019" w:tentative="1">
      <w:start w:val="1"/>
      <w:numFmt w:val="lowerLetter"/>
      <w:lvlText w:val="%5."/>
      <w:lvlJc w:val="left"/>
      <w:pPr>
        <w:ind w:left="4144" w:hanging="360"/>
      </w:pPr>
    </w:lvl>
    <w:lvl w:ilvl="5" w:tplc="0409001B" w:tentative="1">
      <w:start w:val="1"/>
      <w:numFmt w:val="lowerRoman"/>
      <w:lvlText w:val="%6."/>
      <w:lvlJc w:val="right"/>
      <w:pPr>
        <w:ind w:left="4864" w:hanging="180"/>
      </w:pPr>
    </w:lvl>
    <w:lvl w:ilvl="6" w:tplc="0409000F" w:tentative="1">
      <w:start w:val="1"/>
      <w:numFmt w:val="decimal"/>
      <w:lvlText w:val="%7."/>
      <w:lvlJc w:val="left"/>
      <w:pPr>
        <w:ind w:left="5584" w:hanging="360"/>
      </w:pPr>
    </w:lvl>
    <w:lvl w:ilvl="7" w:tplc="04090019" w:tentative="1">
      <w:start w:val="1"/>
      <w:numFmt w:val="lowerLetter"/>
      <w:lvlText w:val="%8."/>
      <w:lvlJc w:val="left"/>
      <w:pPr>
        <w:ind w:left="6304" w:hanging="360"/>
      </w:pPr>
    </w:lvl>
    <w:lvl w:ilvl="8" w:tplc="0409001B" w:tentative="1">
      <w:start w:val="1"/>
      <w:numFmt w:val="lowerRoman"/>
      <w:lvlText w:val="%9."/>
      <w:lvlJc w:val="right"/>
      <w:pPr>
        <w:ind w:left="7024" w:hanging="180"/>
      </w:pPr>
    </w:lvl>
  </w:abstractNum>
  <w:abstractNum w:abstractNumId="8" w15:restartNumberingAfterBreak="0">
    <w:nsid w:val="278F4372"/>
    <w:multiLevelType w:val="hybridMultilevel"/>
    <w:tmpl w:val="EA4623B4"/>
    <w:lvl w:ilvl="0" w:tplc="0A0A74D8">
      <w:start w:val="1"/>
      <w:numFmt w:val="upperRoman"/>
      <w:lvlText w:val="%1."/>
      <w:lvlJc w:val="left"/>
      <w:pPr>
        <w:ind w:left="1139" w:hanging="720"/>
      </w:pPr>
      <w:rPr>
        <w:rFonts w:ascii="Calibri" w:eastAsia="Calibri" w:hAnsi="Calibri" w:cs="Calibri" w:hint="default"/>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9" w15:restartNumberingAfterBreak="0">
    <w:nsid w:val="2AA81B7B"/>
    <w:multiLevelType w:val="hybridMultilevel"/>
    <w:tmpl w:val="CFE877CA"/>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D7E26"/>
    <w:multiLevelType w:val="hybridMultilevel"/>
    <w:tmpl w:val="7A34989E"/>
    <w:lvl w:ilvl="0" w:tplc="911673F0">
      <w:start w:val="2"/>
      <w:numFmt w:val="decimal"/>
      <w:lvlText w:val="%1."/>
      <w:lvlJc w:val="left"/>
      <w:pPr>
        <w:ind w:left="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92432A">
      <w:start w:val="1"/>
      <w:numFmt w:val="lowerLetter"/>
      <w:lvlText w:val="%2"/>
      <w:lvlJc w:val="left"/>
      <w:pPr>
        <w:ind w:left="2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96B35E">
      <w:start w:val="1"/>
      <w:numFmt w:val="lowerRoman"/>
      <w:lvlText w:val="%3"/>
      <w:lvlJc w:val="left"/>
      <w:pPr>
        <w:ind w:left="3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B0F770">
      <w:start w:val="1"/>
      <w:numFmt w:val="decimal"/>
      <w:lvlText w:val="%4"/>
      <w:lvlJc w:val="left"/>
      <w:pPr>
        <w:ind w:left="3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36DA50">
      <w:start w:val="1"/>
      <w:numFmt w:val="lowerLetter"/>
      <w:lvlText w:val="%5"/>
      <w:lvlJc w:val="left"/>
      <w:pPr>
        <w:ind w:left="4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88ABE">
      <w:start w:val="1"/>
      <w:numFmt w:val="lowerRoman"/>
      <w:lvlText w:val="%6"/>
      <w:lvlJc w:val="left"/>
      <w:pPr>
        <w:ind w:left="5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FA3300">
      <w:start w:val="1"/>
      <w:numFmt w:val="decimal"/>
      <w:lvlText w:val="%7"/>
      <w:lvlJc w:val="left"/>
      <w:pPr>
        <w:ind w:left="58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CCDB16">
      <w:start w:val="1"/>
      <w:numFmt w:val="lowerLetter"/>
      <w:lvlText w:val="%8"/>
      <w:lvlJc w:val="left"/>
      <w:pPr>
        <w:ind w:left="66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A02D7A">
      <w:start w:val="1"/>
      <w:numFmt w:val="lowerRoman"/>
      <w:lvlText w:val="%9"/>
      <w:lvlJc w:val="left"/>
      <w:pPr>
        <w:ind w:left="73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C6726C"/>
    <w:multiLevelType w:val="hybridMultilevel"/>
    <w:tmpl w:val="D91463E0"/>
    <w:lvl w:ilvl="0" w:tplc="0409000F">
      <w:start w:val="1"/>
      <w:numFmt w:val="decimal"/>
      <w:lvlText w:val="%1."/>
      <w:lvlJc w:val="left"/>
      <w:pPr>
        <w:ind w:left="1118" w:hanging="360"/>
      </w:pPr>
    </w:lvl>
    <w:lvl w:ilvl="1" w:tplc="04090019" w:tentative="1">
      <w:start w:val="1"/>
      <w:numFmt w:val="lowerLetter"/>
      <w:lvlText w:val="%2."/>
      <w:lvlJc w:val="left"/>
      <w:pPr>
        <w:ind w:left="1838" w:hanging="360"/>
      </w:pPr>
    </w:lvl>
    <w:lvl w:ilvl="2" w:tplc="0409001B" w:tentative="1">
      <w:start w:val="1"/>
      <w:numFmt w:val="lowerRoman"/>
      <w:lvlText w:val="%3."/>
      <w:lvlJc w:val="right"/>
      <w:pPr>
        <w:ind w:left="2558" w:hanging="180"/>
      </w:pPr>
    </w:lvl>
    <w:lvl w:ilvl="3" w:tplc="0409000F" w:tentative="1">
      <w:start w:val="1"/>
      <w:numFmt w:val="decimal"/>
      <w:lvlText w:val="%4."/>
      <w:lvlJc w:val="left"/>
      <w:pPr>
        <w:ind w:left="3278" w:hanging="360"/>
      </w:pPr>
    </w:lvl>
    <w:lvl w:ilvl="4" w:tplc="04090019" w:tentative="1">
      <w:start w:val="1"/>
      <w:numFmt w:val="lowerLetter"/>
      <w:lvlText w:val="%5."/>
      <w:lvlJc w:val="left"/>
      <w:pPr>
        <w:ind w:left="3998" w:hanging="360"/>
      </w:pPr>
    </w:lvl>
    <w:lvl w:ilvl="5" w:tplc="0409001B" w:tentative="1">
      <w:start w:val="1"/>
      <w:numFmt w:val="lowerRoman"/>
      <w:lvlText w:val="%6."/>
      <w:lvlJc w:val="right"/>
      <w:pPr>
        <w:ind w:left="4718" w:hanging="180"/>
      </w:pPr>
    </w:lvl>
    <w:lvl w:ilvl="6" w:tplc="0409000F" w:tentative="1">
      <w:start w:val="1"/>
      <w:numFmt w:val="decimal"/>
      <w:lvlText w:val="%7."/>
      <w:lvlJc w:val="left"/>
      <w:pPr>
        <w:ind w:left="5438" w:hanging="360"/>
      </w:pPr>
    </w:lvl>
    <w:lvl w:ilvl="7" w:tplc="04090019" w:tentative="1">
      <w:start w:val="1"/>
      <w:numFmt w:val="lowerLetter"/>
      <w:lvlText w:val="%8."/>
      <w:lvlJc w:val="left"/>
      <w:pPr>
        <w:ind w:left="6158" w:hanging="360"/>
      </w:pPr>
    </w:lvl>
    <w:lvl w:ilvl="8" w:tplc="0409001B" w:tentative="1">
      <w:start w:val="1"/>
      <w:numFmt w:val="lowerRoman"/>
      <w:lvlText w:val="%9."/>
      <w:lvlJc w:val="right"/>
      <w:pPr>
        <w:ind w:left="6878" w:hanging="180"/>
      </w:pPr>
    </w:lvl>
  </w:abstractNum>
  <w:abstractNum w:abstractNumId="12" w15:restartNumberingAfterBreak="0">
    <w:nsid w:val="41FC1A24"/>
    <w:multiLevelType w:val="hybridMultilevel"/>
    <w:tmpl w:val="1674E6E2"/>
    <w:lvl w:ilvl="0" w:tplc="177E7C84">
      <w:start w:val="1"/>
      <w:numFmt w:val="decimal"/>
      <w:lvlText w:val="%1."/>
      <w:lvlJc w:val="left"/>
      <w:pPr>
        <w:ind w:left="8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8F62EBA">
      <w:start w:val="1"/>
      <w:numFmt w:val="lowerLetter"/>
      <w:lvlText w:val="%2"/>
      <w:lvlJc w:val="left"/>
      <w:pPr>
        <w:ind w:left="22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9BC8F28">
      <w:start w:val="1"/>
      <w:numFmt w:val="lowerRoman"/>
      <w:lvlText w:val="%3"/>
      <w:lvlJc w:val="left"/>
      <w:pPr>
        <w:ind w:left="29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54EC5DC">
      <w:start w:val="1"/>
      <w:numFmt w:val="decimal"/>
      <w:lvlText w:val="%4"/>
      <w:lvlJc w:val="left"/>
      <w:pPr>
        <w:ind w:left="37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074B82A">
      <w:start w:val="1"/>
      <w:numFmt w:val="lowerLetter"/>
      <w:lvlText w:val="%5"/>
      <w:lvlJc w:val="left"/>
      <w:pPr>
        <w:ind w:left="4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748E8D8">
      <w:start w:val="1"/>
      <w:numFmt w:val="lowerRoman"/>
      <w:lvlText w:val="%6"/>
      <w:lvlJc w:val="left"/>
      <w:pPr>
        <w:ind w:left="5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4CE0ABA">
      <w:start w:val="1"/>
      <w:numFmt w:val="decimal"/>
      <w:lvlText w:val="%7"/>
      <w:lvlJc w:val="left"/>
      <w:pPr>
        <w:ind w:left="5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388976E">
      <w:start w:val="1"/>
      <w:numFmt w:val="lowerLetter"/>
      <w:lvlText w:val="%8"/>
      <w:lvlJc w:val="left"/>
      <w:pPr>
        <w:ind w:left="6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074D7D2">
      <w:start w:val="1"/>
      <w:numFmt w:val="lowerRoman"/>
      <w:lvlText w:val="%9"/>
      <w:lvlJc w:val="left"/>
      <w:pPr>
        <w:ind w:left="7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90D3E79"/>
    <w:multiLevelType w:val="hybridMultilevel"/>
    <w:tmpl w:val="F4309F32"/>
    <w:lvl w:ilvl="0" w:tplc="E4FC20C4">
      <w:start w:val="1"/>
      <w:numFmt w:val="decimal"/>
      <w:lvlText w:val="%1."/>
      <w:lvlJc w:val="left"/>
      <w:pPr>
        <w:ind w:left="8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78D736">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7987506">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CB0011E">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1B4E04A">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264FAE2">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4401C60">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A20CE4">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16A1EE8">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2D62F38"/>
    <w:multiLevelType w:val="hybridMultilevel"/>
    <w:tmpl w:val="4FDE8550"/>
    <w:lvl w:ilvl="0" w:tplc="B47C6E14">
      <w:start w:val="2"/>
      <w:numFmt w:val="decimal"/>
      <w:lvlText w:val="%1."/>
      <w:lvlJc w:val="left"/>
      <w:pPr>
        <w:ind w:left="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0E7F28">
      <w:start w:val="1"/>
      <w:numFmt w:val="lowerLetter"/>
      <w:lvlText w:val="%2"/>
      <w:lvlJc w:val="left"/>
      <w:pPr>
        <w:ind w:left="2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67A98">
      <w:start w:val="1"/>
      <w:numFmt w:val="lowerRoman"/>
      <w:lvlText w:val="%3"/>
      <w:lvlJc w:val="left"/>
      <w:pPr>
        <w:ind w:left="3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EEE636">
      <w:start w:val="1"/>
      <w:numFmt w:val="decimal"/>
      <w:lvlText w:val="%4"/>
      <w:lvlJc w:val="left"/>
      <w:pPr>
        <w:ind w:left="3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D600F4">
      <w:start w:val="1"/>
      <w:numFmt w:val="lowerLetter"/>
      <w:lvlText w:val="%5"/>
      <w:lvlJc w:val="left"/>
      <w:pPr>
        <w:ind w:left="4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C4E994">
      <w:start w:val="1"/>
      <w:numFmt w:val="lowerRoman"/>
      <w:lvlText w:val="%6"/>
      <w:lvlJc w:val="left"/>
      <w:pPr>
        <w:ind w:left="5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A60C4A">
      <w:start w:val="1"/>
      <w:numFmt w:val="decimal"/>
      <w:lvlText w:val="%7"/>
      <w:lvlJc w:val="left"/>
      <w:pPr>
        <w:ind w:left="5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26CD8E">
      <w:start w:val="1"/>
      <w:numFmt w:val="lowerLetter"/>
      <w:lvlText w:val="%8"/>
      <w:lvlJc w:val="left"/>
      <w:pPr>
        <w:ind w:left="6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624A594">
      <w:start w:val="1"/>
      <w:numFmt w:val="lowerRoman"/>
      <w:lvlText w:val="%9"/>
      <w:lvlJc w:val="left"/>
      <w:pPr>
        <w:ind w:left="7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D81CC2"/>
    <w:multiLevelType w:val="hybridMultilevel"/>
    <w:tmpl w:val="F67A65A4"/>
    <w:lvl w:ilvl="0" w:tplc="0409000F">
      <w:start w:val="1"/>
      <w:numFmt w:val="decimal"/>
      <w:lvlText w:val="%1."/>
      <w:lvlJc w:val="left"/>
      <w:pPr>
        <w:ind w:left="1161" w:hanging="360"/>
      </w:p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16" w15:restartNumberingAfterBreak="0">
    <w:nsid w:val="65122702"/>
    <w:multiLevelType w:val="hybridMultilevel"/>
    <w:tmpl w:val="5DC2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4D1E0A"/>
    <w:multiLevelType w:val="hybridMultilevel"/>
    <w:tmpl w:val="99C21F80"/>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num w:numId="1" w16cid:durableId="504252450">
    <w:abstractNumId w:val="0"/>
  </w:num>
  <w:num w:numId="2" w16cid:durableId="171846253">
    <w:abstractNumId w:val="0"/>
    <w:lvlOverride w:ilvl="0">
      <w:startOverride w:val="1"/>
    </w:lvlOverride>
  </w:num>
  <w:num w:numId="3" w16cid:durableId="678655145">
    <w:abstractNumId w:val="12"/>
  </w:num>
  <w:num w:numId="4" w16cid:durableId="1041325969">
    <w:abstractNumId w:val="13"/>
  </w:num>
  <w:num w:numId="5" w16cid:durableId="6031378">
    <w:abstractNumId w:val="14"/>
  </w:num>
  <w:num w:numId="6" w16cid:durableId="1341662575">
    <w:abstractNumId w:val="10"/>
  </w:num>
  <w:num w:numId="7" w16cid:durableId="1957104363">
    <w:abstractNumId w:val="2"/>
  </w:num>
  <w:num w:numId="8" w16cid:durableId="489448322">
    <w:abstractNumId w:val="17"/>
  </w:num>
  <w:num w:numId="9" w16cid:durableId="1245989329">
    <w:abstractNumId w:val="5"/>
  </w:num>
  <w:num w:numId="10" w16cid:durableId="1215391931">
    <w:abstractNumId w:val="9"/>
  </w:num>
  <w:num w:numId="11" w16cid:durableId="951209100">
    <w:abstractNumId w:val="15"/>
  </w:num>
  <w:num w:numId="12" w16cid:durableId="524906238">
    <w:abstractNumId w:val="16"/>
  </w:num>
  <w:num w:numId="13" w16cid:durableId="49311607">
    <w:abstractNumId w:val="8"/>
  </w:num>
  <w:num w:numId="14" w16cid:durableId="321549396">
    <w:abstractNumId w:val="4"/>
  </w:num>
  <w:num w:numId="15" w16cid:durableId="376976224">
    <w:abstractNumId w:val="7"/>
  </w:num>
  <w:num w:numId="16" w16cid:durableId="110512249">
    <w:abstractNumId w:val="6"/>
  </w:num>
  <w:num w:numId="17" w16cid:durableId="1921677311">
    <w:abstractNumId w:val="11"/>
  </w:num>
  <w:num w:numId="18" w16cid:durableId="759180771">
    <w:abstractNumId w:val="3"/>
  </w:num>
  <w:num w:numId="19" w16cid:durableId="1864590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51"/>
    <w:rsid w:val="000067E7"/>
    <w:rsid w:val="001728ED"/>
    <w:rsid w:val="00363198"/>
    <w:rsid w:val="004872D4"/>
    <w:rsid w:val="0057522A"/>
    <w:rsid w:val="00656DB0"/>
    <w:rsid w:val="0071030E"/>
    <w:rsid w:val="00825E14"/>
    <w:rsid w:val="00965B74"/>
    <w:rsid w:val="009D2335"/>
    <w:rsid w:val="00B91A51"/>
    <w:rsid w:val="00DA0B70"/>
    <w:rsid w:val="00DA3DDA"/>
    <w:rsid w:val="00E679D0"/>
    <w:rsid w:val="00F132E4"/>
    <w:rsid w:val="00F54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BCA35B"/>
  <w15:chartTrackingRefBased/>
  <w15:docId w15:val="{F917B468-357E-49CB-B194-9212A649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198"/>
  </w:style>
  <w:style w:type="paragraph" w:styleId="Heading1">
    <w:name w:val="heading 1"/>
    <w:basedOn w:val="Normal"/>
    <w:next w:val="Normal"/>
    <w:link w:val="Heading1Char"/>
    <w:uiPriority w:val="9"/>
    <w:qFormat/>
    <w:pPr>
      <w:keepNext/>
      <w:keepLines/>
      <w:spacing w:after="480" w:line="240" w:lineRule="auto"/>
      <w:contextualSpacing/>
      <w:outlineLvl w:val="0"/>
    </w:pPr>
    <w:rPr>
      <w:rFonts w:asciiTheme="majorHAnsi" w:eastAsiaTheme="majorEastAsia" w:hAnsiTheme="majorHAnsi" w:cstheme="majorBidi"/>
      <w:sz w:val="58"/>
      <w:szCs w:val="58"/>
    </w:rPr>
  </w:style>
  <w:style w:type="paragraph" w:styleId="Heading2">
    <w:name w:val="heading 2"/>
    <w:basedOn w:val="Normal"/>
    <w:next w:val="Normal"/>
    <w:link w:val="Heading2Char"/>
    <w:uiPriority w:val="9"/>
    <w:unhideWhenUsed/>
    <w:qFormat/>
    <w:rsid w:val="00363198"/>
    <w:pPr>
      <w:keepNext/>
      <w:keepLines/>
      <w:spacing w:before="480" w:after="120"/>
      <w:contextualSpacing/>
      <w:outlineLvl w:val="1"/>
    </w:pPr>
    <w:rPr>
      <w:rFonts w:asciiTheme="majorHAnsi" w:eastAsiaTheme="majorEastAsia" w:hAnsiTheme="majorHAnsi" w:cstheme="majorBidi"/>
      <w:b/>
      <w:bCs/>
      <w:color w:val="75540F" w:themeColor="accent1" w:themeShade="80"/>
      <w:sz w:val="28"/>
      <w:szCs w:val="28"/>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rsid w:val="00363198"/>
    <w:pPr>
      <w:keepNext/>
      <w:keepLines/>
      <w:spacing w:before="40" w:after="0" w:line="240" w:lineRule="auto"/>
      <w:outlineLvl w:val="3"/>
    </w:pPr>
    <w:rPr>
      <w:rFonts w:asciiTheme="majorHAnsi" w:eastAsiaTheme="majorEastAsia" w:hAnsiTheme="majorHAnsi" w:cstheme="majorBidi"/>
      <w:b/>
      <w:bCs/>
      <w:color w:val="75540F" w:themeColor="accent1" w:themeShade="80"/>
    </w:rPr>
  </w:style>
  <w:style w:type="paragraph" w:styleId="Heading5">
    <w:name w:val="heading 5"/>
    <w:basedOn w:val="Normal"/>
    <w:next w:val="Normal"/>
    <w:link w:val="Heading5Char"/>
    <w:uiPriority w:val="99"/>
    <w:semiHidden/>
    <w:unhideWhenUsed/>
    <w:qFormat/>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paragraph" w:customStyle="1" w:styleId="Photo">
    <w:name w:val="Photo"/>
    <w:basedOn w:val="NoSpacing"/>
    <w:uiPriority w:val="12"/>
    <w:qFormat/>
    <w:pPr>
      <w:spacing w:before="100" w:after="100"/>
      <w:ind w:left="101" w:right="101"/>
      <w:jc w:val="center"/>
    </w:pPr>
    <w:rPr>
      <w:noProof/>
    </w:rPr>
  </w:style>
  <w:style w:type="paragraph" w:styleId="Title">
    <w:name w:val="Title"/>
    <w:basedOn w:val="Normal"/>
    <w:link w:val="TitleChar"/>
    <w:uiPriority w:val="2"/>
    <w:qFormat/>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88"/>
      <w:szCs w:val="88"/>
    </w:rPr>
  </w:style>
  <w:style w:type="paragraph" w:styleId="Subtitle">
    <w:name w:val="Subtitle"/>
    <w:basedOn w:val="Normal"/>
    <w:next w:val="Normal"/>
    <w:link w:val="SubtitleChar"/>
    <w:uiPriority w:val="3"/>
    <w:qFormat/>
    <w:pPr>
      <w:numPr>
        <w:ilvl w:val="1"/>
      </w:numPr>
      <w:spacing w:before="60" w:after="0" w:line="240" w:lineRule="auto"/>
    </w:pPr>
    <w:rPr>
      <w:b/>
      <w:bCs/>
      <w:sz w:val="22"/>
      <w:szCs w:val="22"/>
    </w:rPr>
  </w:style>
  <w:style w:type="character" w:customStyle="1" w:styleId="SubtitleChar">
    <w:name w:val="Subtitle Char"/>
    <w:basedOn w:val="DefaultParagraphFont"/>
    <w:link w:val="Subtitle"/>
    <w:uiPriority w:val="3"/>
    <w:rPr>
      <w:b/>
      <w:bCs/>
      <w:sz w:val="22"/>
      <w:szCs w:val="2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2"/>
      <w:szCs w:val="22"/>
    </w:rPr>
  </w:style>
  <w:style w:type="character" w:customStyle="1" w:styleId="Heading2Char">
    <w:name w:val="Heading 2 Char"/>
    <w:basedOn w:val="DefaultParagraphFont"/>
    <w:link w:val="Heading2"/>
    <w:uiPriority w:val="9"/>
    <w:rsid w:val="00363198"/>
    <w:rPr>
      <w:rFonts w:asciiTheme="majorHAnsi" w:eastAsiaTheme="majorEastAsia" w:hAnsiTheme="majorHAnsi" w:cstheme="majorBidi"/>
      <w:b/>
      <w:bCs/>
      <w:color w:val="75540F" w:themeColor="accent1" w:themeShade="80"/>
      <w:sz w:val="28"/>
      <w:szCs w:val="28"/>
    </w:rPr>
  </w:style>
  <w:style w:type="character" w:styleId="PlaceholderText">
    <w:name w:val="Placeholder Text"/>
    <w:basedOn w:val="DefaultParagraphFont"/>
    <w:uiPriority w:val="99"/>
    <w:semiHidden/>
    <w:rPr>
      <w:color w:val="808080"/>
    </w:rPr>
  </w:style>
  <w:style w:type="paragraph" w:customStyle="1" w:styleId="Organization">
    <w:name w:val="Organization"/>
    <w:basedOn w:val="Normal"/>
    <w:uiPriority w:val="3"/>
    <w:qFormat/>
    <w:rsid w:val="00363198"/>
    <w:pPr>
      <w:spacing w:before="120" w:after="0" w:line="240" w:lineRule="auto"/>
      <w:contextualSpacing/>
    </w:pPr>
    <w:rPr>
      <w:b/>
      <w:bCs/>
      <w:caps/>
      <w:color w:val="75540F" w:themeColor="accent1" w:themeShade="80"/>
      <w:sz w:val="40"/>
      <w:szCs w:val="40"/>
    </w:rPr>
  </w:style>
  <w:style w:type="paragraph" w:styleId="ListBullet">
    <w:name w:val="List Bullet"/>
    <w:basedOn w:val="Normal"/>
    <w:uiPriority w:val="2"/>
    <w:unhideWhenUsed/>
    <w:qFormat/>
    <w:pPr>
      <w:numPr>
        <w:numId w:val="1"/>
      </w:numPr>
    </w:pPr>
  </w:style>
  <w:style w:type="character" w:customStyle="1" w:styleId="Heading1Char">
    <w:name w:val="Heading 1 Char"/>
    <w:basedOn w:val="DefaultParagraphFont"/>
    <w:link w:val="Heading1"/>
    <w:uiPriority w:val="9"/>
    <w:rPr>
      <w:rFonts w:asciiTheme="majorHAnsi" w:eastAsiaTheme="majorEastAsia" w:hAnsiTheme="majorHAnsi" w:cstheme="majorBidi"/>
      <w:sz w:val="58"/>
      <w:szCs w:val="58"/>
    </w:rPr>
  </w:style>
  <w:style w:type="character" w:customStyle="1" w:styleId="Heading4Char">
    <w:name w:val="Heading 4 Char"/>
    <w:basedOn w:val="DefaultParagraphFont"/>
    <w:link w:val="Heading4"/>
    <w:uiPriority w:val="9"/>
    <w:rsid w:val="00363198"/>
    <w:rPr>
      <w:rFonts w:asciiTheme="majorHAnsi" w:eastAsiaTheme="majorEastAsia" w:hAnsiTheme="majorHAnsi" w:cstheme="majorBidi"/>
      <w:b/>
      <w:bCs/>
      <w:color w:val="75540F" w:themeColor="accent1" w:themeShade="80"/>
    </w:rPr>
  </w:style>
  <w:style w:type="paragraph" w:customStyle="1" w:styleId="ContactInfo">
    <w:name w:val="Contact Info"/>
    <w:basedOn w:val="Normal"/>
    <w:uiPriority w:val="4"/>
    <w:qFormat/>
    <w:pPr>
      <w:contextualSpacing/>
    </w:pPr>
  </w:style>
  <w:style w:type="paragraph" w:styleId="TOCHeading">
    <w:name w:val="TOC Heading"/>
    <w:basedOn w:val="Heading1"/>
    <w:next w:val="Normal"/>
    <w:uiPriority w:val="9"/>
    <w:unhideWhenUsed/>
    <w:qFormat/>
    <w:pPr>
      <w:outlineLvl w:val="9"/>
    </w:pPr>
  </w:style>
  <w:style w:type="paragraph" w:styleId="TOC2">
    <w:name w:val="toc 2"/>
    <w:basedOn w:val="TOC1"/>
    <w:next w:val="Normal"/>
    <w:autoRedefine/>
    <w:uiPriority w:val="10"/>
    <w:unhideWhenUsed/>
    <w:qFormat/>
    <w:pPr>
      <w:ind w:left="200"/>
    </w:pPr>
  </w:style>
  <w:style w:type="paragraph" w:styleId="TOC1">
    <w:name w:val="toc 1"/>
    <w:basedOn w:val="Normal"/>
    <w:next w:val="Normal"/>
    <w:autoRedefine/>
    <w:uiPriority w:val="10"/>
    <w:unhideWhenUsed/>
    <w:qFormat/>
    <w:pPr>
      <w:tabs>
        <w:tab w:val="right" w:leader="dot" w:pos="6120"/>
      </w:tabs>
      <w:spacing w:after="100"/>
    </w:pPr>
  </w:style>
  <w:style w:type="character" w:customStyle="1" w:styleId="Heading5Char">
    <w:name w:val="Heading 5 Char"/>
    <w:basedOn w:val="DefaultParagraphFont"/>
    <w:link w:val="Heading5"/>
    <w:uiPriority w:val="99"/>
    <w:semiHidden/>
    <w:rPr>
      <w:rFonts w:asciiTheme="majorHAnsi" w:eastAsiaTheme="majorEastAsia" w:hAnsiTheme="majorHAnsi" w:cstheme="majorBidi"/>
    </w:rPr>
  </w:style>
  <w:style w:type="character" w:customStyle="1" w:styleId="TOCNumbers">
    <w:name w:val="TOC Numbers"/>
    <w:basedOn w:val="DefaultParagraphFont"/>
    <w:uiPriority w:val="11"/>
    <w:qFormat/>
    <w:rsid w:val="00363198"/>
    <w:rPr>
      <w:b/>
      <w:bCs/>
      <w:color w:val="75540F" w:themeColor="accent1" w:themeShade="80"/>
      <w:sz w:val="28"/>
      <w:szCs w:val="28"/>
    </w:rPr>
  </w:style>
  <w:style w:type="character" w:styleId="PageNumber">
    <w:name w:val="page number"/>
    <w:basedOn w:val="DefaultParagraphFont"/>
    <w:uiPriority w:val="12"/>
    <w:unhideWhenUsed/>
    <w:qFormat/>
    <w:rsid w:val="00363198"/>
    <w:rPr>
      <w:b/>
      <w:bCs/>
      <w:color w:val="75540F" w:themeColor="accent1" w:themeShade="80"/>
    </w:rPr>
  </w:style>
  <w:style w:type="paragraph" w:styleId="Quote">
    <w:name w:val="Quote"/>
    <w:basedOn w:val="Normal"/>
    <w:next w:val="Normal"/>
    <w:link w:val="QuoteChar"/>
    <w:uiPriority w:val="2"/>
    <w:unhideWhenUsed/>
    <w:qFormat/>
    <w:pPr>
      <w:pBdr>
        <w:top w:val="single" w:sz="8" w:space="10" w:color="E3A625" w:themeColor="accent1"/>
        <w:left w:val="single" w:sz="8" w:space="14" w:color="FFFFFF" w:themeColor="background1"/>
        <w:bottom w:val="single" w:sz="8" w:space="10" w:color="E3A625" w:themeColor="accent1"/>
        <w:right w:val="single" w:sz="8" w:space="14" w:color="FFFFFF" w:themeColor="background1"/>
      </w:pBdr>
      <w:spacing w:before="280" w:after="280" w:line="264" w:lineRule="auto"/>
      <w:ind w:left="288" w:right="288"/>
    </w:pPr>
    <w:rPr>
      <w:i/>
      <w:iCs/>
      <w:color w:val="404040" w:themeColor="text1" w:themeTint="BF"/>
      <w:sz w:val="34"/>
      <w:szCs w:val="34"/>
    </w:rPr>
  </w:style>
  <w:style w:type="character" w:customStyle="1" w:styleId="QuoteChar">
    <w:name w:val="Quote Char"/>
    <w:basedOn w:val="DefaultParagraphFont"/>
    <w:link w:val="Quote"/>
    <w:uiPriority w:val="2"/>
    <w:rPr>
      <w:i/>
      <w:iCs/>
      <w:color w:val="404040" w:themeColor="text1" w:themeTint="BF"/>
      <w:sz w:val="34"/>
      <w:szCs w:val="34"/>
    </w:rPr>
  </w:style>
  <w:style w:type="table" w:customStyle="1" w:styleId="Calendar1">
    <w:name w:val="Calendar 1"/>
    <w:basedOn w:val="TableNormal"/>
    <w:uiPriority w:val="99"/>
    <w:qFormat/>
    <w:pPr>
      <w:spacing w:after="0" w:line="240" w:lineRule="auto"/>
    </w:pPr>
    <w:rPr>
      <w:color w:val="auto"/>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Caption">
    <w:name w:val="caption"/>
    <w:basedOn w:val="Normal"/>
    <w:next w:val="Normal"/>
    <w:uiPriority w:val="35"/>
    <w:unhideWhenUsed/>
    <w:qFormat/>
    <w:pPr>
      <w:spacing w:before="40" w:after="40" w:line="264" w:lineRule="auto"/>
      <w:contextualSpacing/>
    </w:pPr>
    <w:rPr>
      <w:i/>
      <w:iCs/>
      <w:sz w:val="16"/>
      <w:szCs w:val="16"/>
    </w:rPr>
  </w:style>
  <w:style w:type="paragraph" w:styleId="ListParagraph">
    <w:name w:val="List Paragraph"/>
    <w:basedOn w:val="Normal"/>
    <w:uiPriority w:val="34"/>
    <w:unhideWhenUsed/>
    <w:qFormat/>
    <w:rsid w:val="00DA3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ttl\AppData\Roaming\Microsoft\Templates\Bookl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94376311B4101B769510E155FE678"/>
        <w:category>
          <w:name w:val="General"/>
          <w:gallery w:val="placeholder"/>
        </w:category>
        <w:types>
          <w:type w:val="bbPlcHdr"/>
        </w:types>
        <w:behaviors>
          <w:behavior w:val="content"/>
        </w:behaviors>
        <w:guid w:val="{9DA60F28-35C4-4961-BA34-3049348508FB}"/>
      </w:docPartPr>
      <w:docPartBody>
        <w:p w:rsidR="00DD1520" w:rsidRDefault="00DD79C9">
          <w:pPr>
            <w:pStyle w:val="65894376311B4101B769510E155FE678"/>
          </w:pPr>
          <w:r>
            <w:t>[Street Address]</w:t>
          </w:r>
          <w:r>
            <w:br/>
            <w:t>[City, ST  ZIP Code]</w:t>
          </w:r>
        </w:p>
      </w:docPartBody>
    </w:docPart>
    <w:docPart>
      <w:docPartPr>
        <w:name w:val="26EBA3EFF3E940A8A95615A437B12D26"/>
        <w:category>
          <w:name w:val="General"/>
          <w:gallery w:val="placeholder"/>
        </w:category>
        <w:types>
          <w:type w:val="bbPlcHdr"/>
        </w:types>
        <w:behaviors>
          <w:behavior w:val="content"/>
        </w:behaviors>
        <w:guid w:val="{BEC553FE-8CE7-4CBF-9EA9-95509D9F2303}"/>
      </w:docPartPr>
      <w:docPartBody>
        <w:p w:rsidR="00DD1520" w:rsidRDefault="00DD79C9">
          <w:pPr>
            <w:pStyle w:val="26EBA3EFF3E940A8A95615A437B12D26"/>
          </w:pPr>
          <w:r>
            <w:t>[Company Name]</w:t>
          </w:r>
        </w:p>
      </w:docPartBody>
    </w:docPart>
    <w:docPart>
      <w:docPartPr>
        <w:name w:val="A65102D9108740F1B5522ABB55855B00"/>
        <w:category>
          <w:name w:val="General"/>
          <w:gallery w:val="placeholder"/>
        </w:category>
        <w:types>
          <w:type w:val="bbPlcHdr"/>
        </w:types>
        <w:behaviors>
          <w:behavior w:val="content"/>
        </w:behaviors>
        <w:guid w:val="{5CF1CC5A-ABFD-4298-9781-6F678E5EEF70}"/>
      </w:docPartPr>
      <w:docPartBody>
        <w:p w:rsidR="00DD1520" w:rsidRDefault="00DD79C9">
          <w:pPr>
            <w:pStyle w:val="A65102D9108740F1B5522ABB55855B00"/>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90"/>
    <w:rsid w:val="003F7E25"/>
    <w:rsid w:val="007F2B8A"/>
    <w:rsid w:val="00825E14"/>
    <w:rsid w:val="00DD1520"/>
    <w:rsid w:val="00DD79C9"/>
    <w:rsid w:val="00E16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894376311B4101B769510E155FE678">
    <w:name w:val="65894376311B4101B769510E155FE678"/>
  </w:style>
  <w:style w:type="paragraph" w:customStyle="1" w:styleId="26EBA3EFF3E940A8A95615A437B12D26">
    <w:name w:val="26EBA3EFF3E940A8A95615A437B12D26"/>
  </w:style>
  <w:style w:type="paragraph" w:customStyle="1" w:styleId="A65102D9108740F1B5522ABB55855B00">
    <w:name w:val="A65102D9108740F1B5522ABB55855B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ooklet">
      <a:dk1>
        <a:sysClr val="windowText" lastClr="000000"/>
      </a:dk1>
      <a:lt1>
        <a:sysClr val="window" lastClr="FFFFFF"/>
      </a:lt1>
      <a:dk2>
        <a:srgbClr val="323232"/>
      </a:dk2>
      <a:lt2>
        <a:srgbClr val="E6E6E6"/>
      </a:lt2>
      <a:accent1>
        <a:srgbClr val="E3A625"/>
      </a:accent1>
      <a:accent2>
        <a:srgbClr val="6D7483"/>
      </a:accent2>
      <a:accent3>
        <a:srgbClr val="D16349"/>
      </a:accent3>
      <a:accent4>
        <a:srgbClr val="4F8797"/>
      </a:accent4>
      <a:accent5>
        <a:srgbClr val="7F6C60"/>
      </a:accent5>
      <a:accent6>
        <a:srgbClr val="638865"/>
      </a:accent6>
      <a:hlink>
        <a:srgbClr val="4F8797"/>
      </a:hlink>
      <a:folHlink>
        <a:srgbClr val="6D748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37/71 North Mtn. Blvd
Mountain Top, PA 18707
301 South Main Street
Weatherly, PA 18255</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877044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2013-02-05T18:33:00+00:00</AssetStart>
    <FriendlyTitle xmlns="4873beb7-5857-4685-be1f-d57550cc96cc" xsi:nil="true"/>
    <MarketSpecific xmlns="4873beb7-5857-4685-be1f-d57550cc96cc">false</MarketSpecific>
    <TPNamespace xmlns="4873beb7-5857-4685-be1f-d57550cc96cc" xsi:nil="true"/>
    <PublishStatusLookup xmlns="4873beb7-5857-4685-be1f-d57550cc96cc">
      <Value>1673189</Value>
    </PublishStatusLookup>
    <APAuthor xmlns="4873beb7-5857-4685-be1f-d57550cc96cc">
      <UserInfo>
        <DisplayName>REDMOND\v-luannv</DisplayName>
        <AccountId>92</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TP104009677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3.xml><?xml version="1.0" encoding="utf-8"?>
<b:Sources xmlns:b="http://schemas.openxmlformats.org/officeDocument/2006/bibliography" SelectedStyle="\MLASeventhEditionOfficeOnline.xsl" StyleName="MLA" Version="7"/>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D43FFF-DB4D-48F9-9B06-D3ECC1826E47}">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EAEA469F-68AC-4319-8169-937C61287810}">
  <ds:schemaRefs>
    <ds:schemaRef ds:uri="http://schemas.openxmlformats.org/officeDocument/2006/bibliography"/>
  </ds:schemaRefs>
</ds:datastoreItem>
</file>

<file path=customXml/itemProps4.xml><?xml version="1.0" encoding="utf-8"?>
<ds:datastoreItem xmlns:ds="http://schemas.openxmlformats.org/officeDocument/2006/customXml" ds:itemID="{8D3C91CA-9AA6-4AB3-BC66-B18F43E63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B419A4-A49B-4AB2-9300-8DAC9AA1D6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Booklet</Template>
  <TotalTime>4</TotalTime>
  <Pages>2</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Carannante</dc:creator>
  <cp:keywords/>
  <dc:description/>
  <cp:lastModifiedBy>Mariangela Carannante</cp:lastModifiedBy>
  <cp:revision>5</cp:revision>
  <cp:lastPrinted>2023-05-26T19:25:00Z</cp:lastPrinted>
  <dcterms:created xsi:type="dcterms:W3CDTF">2022-09-16T01:25:00Z</dcterms:created>
  <dcterms:modified xsi:type="dcterms:W3CDTF">2025-02-07T16:49:00Z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